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1A" w:rsidRPr="004A3871" w:rsidRDefault="006C4B1A" w:rsidP="006C4B1A">
      <w:pPr>
        <w:spacing w:after="0" w:line="276" w:lineRule="auto"/>
        <w:jc w:val="center"/>
        <w:rPr>
          <w:rFonts w:ascii="Times New Roman" w:hAnsi="Times New Roman"/>
          <w:b/>
          <w:szCs w:val="24"/>
        </w:rPr>
      </w:pPr>
      <w:r w:rsidRPr="004A3871">
        <w:rPr>
          <w:rFonts w:ascii="Times New Roman" w:hAnsi="Times New Roman"/>
          <w:b/>
          <w:szCs w:val="24"/>
        </w:rPr>
        <w:t>MUDr. Jana Spišáková</w:t>
      </w:r>
    </w:p>
    <w:p w:rsidR="006C4B1A" w:rsidRPr="004A3871" w:rsidRDefault="006C4B1A" w:rsidP="006C4B1A">
      <w:pPr>
        <w:spacing w:after="0" w:line="276" w:lineRule="auto"/>
        <w:jc w:val="center"/>
        <w:rPr>
          <w:rFonts w:ascii="Times New Roman" w:hAnsi="Times New Roman"/>
          <w:b/>
          <w:szCs w:val="24"/>
        </w:rPr>
      </w:pPr>
      <w:r w:rsidRPr="004A3871">
        <w:rPr>
          <w:rFonts w:ascii="Times New Roman" w:hAnsi="Times New Roman"/>
          <w:b/>
          <w:szCs w:val="24"/>
        </w:rPr>
        <w:t>Odborná pracovná skupina „I Individuálne vyrobené zdravotnícke pomôcky“</w:t>
      </w:r>
    </w:p>
    <w:p w:rsidR="006C4B1A" w:rsidRPr="004A3871" w:rsidRDefault="006C4B1A" w:rsidP="006C4B1A">
      <w:pPr>
        <w:spacing w:after="0" w:line="276" w:lineRule="auto"/>
        <w:rPr>
          <w:rFonts w:ascii="Times New Roman" w:hAnsi="Times New Roman"/>
          <w:szCs w:val="24"/>
        </w:rPr>
      </w:pPr>
    </w:p>
    <w:p w:rsidR="006C4B1A" w:rsidRPr="004A3871" w:rsidRDefault="006C4B1A" w:rsidP="006C4B1A">
      <w:pPr>
        <w:spacing w:after="0" w:line="276" w:lineRule="auto"/>
        <w:rPr>
          <w:rFonts w:ascii="Times New Roman" w:hAnsi="Times New Roman"/>
          <w:b/>
          <w:szCs w:val="24"/>
        </w:rPr>
      </w:pPr>
      <w:r w:rsidRPr="004A3871">
        <w:rPr>
          <w:rFonts w:ascii="Times New Roman" w:hAnsi="Times New Roman"/>
          <w:szCs w:val="24"/>
        </w:rPr>
        <w:t xml:space="preserve">                                                                                               </w:t>
      </w:r>
      <w:r w:rsidRPr="004A3871">
        <w:rPr>
          <w:rFonts w:ascii="Times New Roman" w:hAnsi="Times New Roman"/>
          <w:b/>
          <w:szCs w:val="24"/>
        </w:rPr>
        <w:t>Peter Bartoš</w:t>
      </w:r>
    </w:p>
    <w:p w:rsidR="006C4B1A" w:rsidRPr="004A3871" w:rsidRDefault="006C4B1A" w:rsidP="006C4B1A">
      <w:pPr>
        <w:spacing w:after="0" w:line="276" w:lineRule="auto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                                                                                               Odbor kategorizácie a cenotvorby</w:t>
      </w:r>
    </w:p>
    <w:p w:rsidR="006C4B1A" w:rsidRPr="004A3871" w:rsidRDefault="006C4B1A" w:rsidP="006C4B1A">
      <w:pPr>
        <w:spacing w:after="0" w:line="276" w:lineRule="auto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                                                                                               Sekcia farmácie a liekovej politiky </w:t>
      </w:r>
    </w:p>
    <w:p w:rsidR="006C4B1A" w:rsidRPr="004A3871" w:rsidRDefault="006C4B1A" w:rsidP="006C4B1A">
      <w:pPr>
        <w:spacing w:after="0" w:line="276" w:lineRule="auto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                                                                                               Ministerstvo zdravotníctva SR</w:t>
      </w:r>
    </w:p>
    <w:p w:rsidR="006C4B1A" w:rsidRPr="004A3871" w:rsidRDefault="006C4B1A" w:rsidP="006C4B1A">
      <w:pPr>
        <w:spacing w:after="0" w:line="276" w:lineRule="auto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         </w:t>
      </w:r>
    </w:p>
    <w:p w:rsidR="006C4B1A" w:rsidRPr="004A3871" w:rsidRDefault="006C4B1A" w:rsidP="006C4B1A">
      <w:pPr>
        <w:spacing w:after="0" w:line="276" w:lineRule="auto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                                                                                               Košice, 24.5.2019</w:t>
      </w:r>
    </w:p>
    <w:p w:rsidR="006C4B1A" w:rsidRPr="004A3871" w:rsidRDefault="006C4B1A" w:rsidP="00AC224A">
      <w:pPr>
        <w:spacing w:line="276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8E4421" w:rsidRPr="004A3871" w:rsidRDefault="006C4B1A" w:rsidP="00AC224A">
      <w:pPr>
        <w:spacing w:line="276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4A3871">
        <w:rPr>
          <w:rFonts w:ascii="Times New Roman" w:hAnsi="Times New Roman"/>
          <w:bCs/>
          <w:szCs w:val="24"/>
          <w:lang w:eastAsia="sk-SK"/>
        </w:rPr>
        <w:t xml:space="preserve">     </w:t>
      </w:r>
      <w:r w:rsidR="0089695B" w:rsidRPr="004A3871">
        <w:rPr>
          <w:rFonts w:ascii="Times New Roman" w:hAnsi="Times New Roman"/>
          <w:bCs/>
          <w:szCs w:val="24"/>
          <w:lang w:eastAsia="sk-SK"/>
        </w:rPr>
        <w:t>Z pozície predsedu</w:t>
      </w:r>
      <w:r w:rsidR="00834FDC" w:rsidRPr="004A3871">
        <w:rPr>
          <w:rFonts w:ascii="Times New Roman" w:hAnsi="Times New Roman"/>
          <w:bCs/>
          <w:szCs w:val="24"/>
          <w:lang w:eastAsia="sk-SK"/>
        </w:rPr>
        <w:t xml:space="preserve"> Odbornej pracovnej skupiny „I  Individuálne vyrobené zdravotnícke pomôcky“, by som Vás chcela požiadať o</w:t>
      </w:r>
      <w:r w:rsidR="008E4421" w:rsidRPr="004A3871">
        <w:rPr>
          <w:rFonts w:ascii="Times New Roman" w:hAnsi="Times New Roman"/>
          <w:bCs/>
          <w:szCs w:val="24"/>
          <w:lang w:eastAsia="sk-SK"/>
        </w:rPr>
        <w:t xml:space="preserve"> zorganizovanie </w:t>
      </w:r>
      <w:r w:rsidR="00834FDC" w:rsidRPr="004A3871">
        <w:rPr>
          <w:rFonts w:ascii="Times New Roman" w:hAnsi="Times New Roman"/>
          <w:bCs/>
          <w:szCs w:val="24"/>
          <w:lang w:eastAsia="sk-SK"/>
        </w:rPr>
        <w:t>stretnuti</w:t>
      </w:r>
      <w:r w:rsidR="008E4421" w:rsidRPr="004A3871">
        <w:rPr>
          <w:rFonts w:ascii="Times New Roman" w:hAnsi="Times New Roman"/>
          <w:bCs/>
          <w:szCs w:val="24"/>
          <w:lang w:eastAsia="sk-SK"/>
        </w:rPr>
        <w:t>a</w:t>
      </w:r>
      <w:r w:rsidR="00834FDC" w:rsidRPr="004A3871">
        <w:rPr>
          <w:rFonts w:ascii="Times New Roman" w:hAnsi="Times New Roman"/>
          <w:bCs/>
          <w:szCs w:val="24"/>
          <w:lang w:eastAsia="sk-SK"/>
        </w:rPr>
        <w:t xml:space="preserve"> so zástupcami zdravotných poisťovní na pôde Ministerstva zdravotníctva</w:t>
      </w:r>
      <w:r w:rsidR="008E4421" w:rsidRPr="004A3871">
        <w:rPr>
          <w:rFonts w:ascii="Times New Roman" w:hAnsi="Times New Roman"/>
          <w:bCs/>
          <w:szCs w:val="24"/>
          <w:lang w:eastAsia="sk-SK"/>
        </w:rPr>
        <w:t xml:space="preserve"> SR</w:t>
      </w:r>
      <w:r w:rsidR="00834FDC" w:rsidRPr="004A3871">
        <w:rPr>
          <w:rFonts w:ascii="Times New Roman" w:hAnsi="Times New Roman"/>
          <w:bCs/>
          <w:szCs w:val="24"/>
          <w:lang w:eastAsia="sk-SK"/>
        </w:rPr>
        <w:t xml:space="preserve">, </w:t>
      </w:r>
      <w:r w:rsidR="008E4421" w:rsidRPr="004A3871">
        <w:rPr>
          <w:rFonts w:ascii="Times New Roman" w:hAnsi="Times New Roman"/>
          <w:bCs/>
          <w:szCs w:val="24"/>
          <w:lang w:eastAsia="sk-SK"/>
        </w:rPr>
        <w:t>ktorého</w:t>
      </w:r>
      <w:r w:rsidR="00834FDC" w:rsidRPr="004A3871">
        <w:rPr>
          <w:rFonts w:ascii="Times New Roman" w:hAnsi="Times New Roman"/>
          <w:bCs/>
          <w:szCs w:val="24"/>
          <w:lang w:eastAsia="sk-SK"/>
        </w:rPr>
        <w:t xml:space="preserve"> </w:t>
      </w:r>
      <w:r w:rsidR="008E4421" w:rsidRPr="004A3871">
        <w:rPr>
          <w:rFonts w:ascii="Times New Roman" w:hAnsi="Times New Roman"/>
          <w:bCs/>
          <w:szCs w:val="24"/>
          <w:lang w:eastAsia="sk-SK"/>
        </w:rPr>
        <w:t>náplňou</w:t>
      </w:r>
      <w:r w:rsidR="00834FDC" w:rsidRPr="004A3871">
        <w:rPr>
          <w:rFonts w:ascii="Times New Roman" w:hAnsi="Times New Roman"/>
          <w:bCs/>
          <w:szCs w:val="24"/>
          <w:lang w:eastAsia="sk-SK"/>
        </w:rPr>
        <w:t xml:space="preserve"> by malo byť riešenie problémov</w:t>
      </w:r>
      <w:r w:rsidR="00926941" w:rsidRPr="004A3871">
        <w:rPr>
          <w:rFonts w:ascii="Times New Roman" w:hAnsi="Times New Roman"/>
          <w:bCs/>
          <w:szCs w:val="24"/>
          <w:lang w:eastAsia="sk-SK"/>
        </w:rPr>
        <w:t xml:space="preserve"> s </w:t>
      </w:r>
      <w:proofErr w:type="spellStart"/>
      <w:r w:rsidR="00926941" w:rsidRPr="004A3871">
        <w:rPr>
          <w:rFonts w:ascii="Times New Roman" w:hAnsi="Times New Roman"/>
          <w:bCs/>
          <w:szCs w:val="24"/>
          <w:lang w:eastAsia="sk-SK"/>
        </w:rPr>
        <w:t>preskripciou</w:t>
      </w:r>
      <w:proofErr w:type="spellEnd"/>
      <w:r w:rsidR="00926941" w:rsidRPr="004A3871">
        <w:rPr>
          <w:rFonts w:ascii="Times New Roman" w:hAnsi="Times New Roman"/>
          <w:bCs/>
          <w:szCs w:val="24"/>
          <w:lang w:eastAsia="sk-SK"/>
        </w:rPr>
        <w:t xml:space="preserve"> individuálnych ortopedickoprotetických pomôcok, ich schvaľovaním a </w:t>
      </w:r>
      <w:r w:rsidR="00834FDC" w:rsidRPr="004A3871">
        <w:rPr>
          <w:rFonts w:ascii="Times New Roman" w:hAnsi="Times New Roman"/>
          <w:bCs/>
          <w:szCs w:val="24"/>
          <w:lang w:eastAsia="sk-SK"/>
        </w:rPr>
        <w:t>úhradou</w:t>
      </w:r>
      <w:r w:rsidR="00926941" w:rsidRPr="004A3871">
        <w:rPr>
          <w:rFonts w:ascii="Times New Roman" w:hAnsi="Times New Roman"/>
          <w:bCs/>
          <w:szCs w:val="24"/>
          <w:lang w:eastAsia="sk-SK"/>
        </w:rPr>
        <w:t xml:space="preserve">. </w:t>
      </w:r>
    </w:p>
    <w:p w:rsidR="00225392" w:rsidRPr="004A3871" w:rsidRDefault="00C934F7" w:rsidP="00AC224A">
      <w:pPr>
        <w:spacing w:line="276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4A3871">
        <w:rPr>
          <w:rFonts w:ascii="Times New Roman" w:hAnsi="Times New Roman"/>
          <w:bCs/>
          <w:szCs w:val="24"/>
          <w:lang w:eastAsia="sk-SK"/>
        </w:rPr>
        <w:t>V s</w:t>
      </w:r>
      <w:r w:rsidR="00225392" w:rsidRPr="004A3871">
        <w:rPr>
          <w:rFonts w:ascii="Times New Roman" w:hAnsi="Times New Roman"/>
          <w:bCs/>
          <w:szCs w:val="24"/>
          <w:lang w:eastAsia="sk-SK"/>
        </w:rPr>
        <w:t>ú</w:t>
      </w:r>
      <w:r w:rsidRPr="004A3871">
        <w:rPr>
          <w:rFonts w:ascii="Times New Roman" w:hAnsi="Times New Roman"/>
          <w:bCs/>
          <w:szCs w:val="24"/>
          <w:lang w:eastAsia="sk-SK"/>
        </w:rPr>
        <w:t>časnosti je</w:t>
      </w:r>
      <w:r w:rsidR="00225392" w:rsidRPr="004A3871">
        <w:rPr>
          <w:rFonts w:ascii="Times New Roman" w:hAnsi="Times New Roman"/>
          <w:bCs/>
          <w:szCs w:val="24"/>
          <w:lang w:eastAsia="sk-SK"/>
        </w:rPr>
        <w:t xml:space="preserve"> pre </w:t>
      </w:r>
      <w:proofErr w:type="spellStart"/>
      <w:r w:rsidR="00225392" w:rsidRPr="004A3871">
        <w:rPr>
          <w:rFonts w:ascii="Times New Roman" w:hAnsi="Times New Roman"/>
          <w:bCs/>
          <w:szCs w:val="24"/>
          <w:lang w:eastAsia="sk-SK"/>
        </w:rPr>
        <w:t>preskripciu</w:t>
      </w:r>
      <w:proofErr w:type="spellEnd"/>
      <w:r w:rsidR="00225392" w:rsidRPr="004A3871">
        <w:rPr>
          <w:rFonts w:ascii="Times New Roman" w:hAnsi="Times New Roman"/>
          <w:bCs/>
          <w:szCs w:val="24"/>
          <w:lang w:eastAsia="sk-SK"/>
        </w:rPr>
        <w:t xml:space="preserve"> </w:t>
      </w:r>
      <w:r w:rsidRPr="004A3871">
        <w:rPr>
          <w:rFonts w:ascii="Times New Roman" w:hAnsi="Times New Roman"/>
          <w:bCs/>
          <w:szCs w:val="24"/>
          <w:lang w:eastAsia="sk-SK"/>
        </w:rPr>
        <w:t xml:space="preserve"> </w:t>
      </w:r>
      <w:r w:rsidR="009624BD" w:rsidRPr="004A3871">
        <w:rPr>
          <w:rFonts w:ascii="Times New Roman" w:hAnsi="Times New Roman"/>
          <w:bCs/>
          <w:szCs w:val="24"/>
          <w:lang w:eastAsia="sk-SK"/>
        </w:rPr>
        <w:t>ortopedickoprotetických</w:t>
      </w:r>
      <w:r w:rsidR="008E4421" w:rsidRPr="004A3871">
        <w:rPr>
          <w:rFonts w:ascii="Times New Roman" w:hAnsi="Times New Roman"/>
          <w:bCs/>
          <w:szCs w:val="24"/>
          <w:lang w:eastAsia="sk-SK"/>
        </w:rPr>
        <w:t xml:space="preserve"> pomôcok </w:t>
      </w:r>
      <w:r w:rsidRPr="004A3871">
        <w:rPr>
          <w:rFonts w:ascii="Times New Roman" w:hAnsi="Times New Roman"/>
          <w:bCs/>
          <w:szCs w:val="24"/>
          <w:lang w:eastAsia="sk-SK"/>
        </w:rPr>
        <w:t xml:space="preserve">platný </w:t>
      </w:r>
      <w:r w:rsidRPr="004A3871">
        <w:rPr>
          <w:rFonts w:ascii="Times New Roman" w:hAnsi="Times New Roman"/>
          <w:szCs w:val="24"/>
        </w:rPr>
        <w:t>Vestník MZ SR z 1.12.2011, Normatívna časť:  36. Opatrenie MZ SR z 25.11.2011 č. S11219-OL-2011, ktorým sa vydáva Zoznam zdravotníckych pomôcok na mieru</w:t>
      </w:r>
      <w:r w:rsidR="00225392" w:rsidRPr="004A3871">
        <w:rPr>
          <w:rFonts w:ascii="Times New Roman" w:hAnsi="Times New Roman"/>
          <w:szCs w:val="24"/>
        </w:rPr>
        <w:t>. P</w:t>
      </w:r>
      <w:r w:rsidRPr="004A3871">
        <w:rPr>
          <w:rFonts w:ascii="Times New Roman" w:hAnsi="Times New Roman"/>
          <w:szCs w:val="24"/>
        </w:rPr>
        <w:t>roblémy vyplývajú z </w:t>
      </w:r>
      <w:r w:rsidR="008E4421" w:rsidRPr="004A3871">
        <w:rPr>
          <w:rFonts w:ascii="Times New Roman" w:hAnsi="Times New Roman"/>
          <w:szCs w:val="24"/>
        </w:rPr>
        <w:t>odlišného</w:t>
      </w:r>
      <w:r w:rsidRPr="004A3871">
        <w:rPr>
          <w:rFonts w:ascii="Times New Roman" w:hAnsi="Times New Roman"/>
          <w:szCs w:val="24"/>
        </w:rPr>
        <w:t xml:space="preserve"> výklad</w:t>
      </w:r>
      <w:r w:rsidR="008E4421" w:rsidRPr="004A3871">
        <w:rPr>
          <w:rFonts w:ascii="Times New Roman" w:hAnsi="Times New Roman"/>
          <w:szCs w:val="24"/>
        </w:rPr>
        <w:t>u</w:t>
      </w:r>
      <w:r w:rsidRPr="004A3871">
        <w:rPr>
          <w:rFonts w:ascii="Times New Roman" w:hAnsi="Times New Roman"/>
          <w:szCs w:val="24"/>
        </w:rPr>
        <w:t xml:space="preserve"> jednotlivých bodov t</w:t>
      </w:r>
      <w:r w:rsidR="00225392" w:rsidRPr="004A3871">
        <w:rPr>
          <w:rFonts w:ascii="Times New Roman" w:hAnsi="Times New Roman"/>
          <w:szCs w:val="24"/>
        </w:rPr>
        <w:t xml:space="preserve">ohto opatrenia zo strany </w:t>
      </w:r>
      <w:r w:rsidRPr="004A3871">
        <w:rPr>
          <w:rFonts w:ascii="Times New Roman" w:hAnsi="Times New Roman"/>
          <w:szCs w:val="24"/>
        </w:rPr>
        <w:t>poskytovateľov zdravotnej starostlivosti (indikujúcich lekárov, ktorí zodpovedajú za liečebný proces pacientov, ktorých stav si vyžaduje ortopedickoprotetickú liečbu) a</w:t>
      </w:r>
      <w:r w:rsidR="008E4421" w:rsidRPr="004A3871">
        <w:rPr>
          <w:rFonts w:ascii="Times New Roman" w:hAnsi="Times New Roman"/>
          <w:szCs w:val="24"/>
        </w:rPr>
        <w:t xml:space="preserve"> zo strany </w:t>
      </w:r>
      <w:r w:rsidRPr="004A3871">
        <w:rPr>
          <w:rFonts w:ascii="Times New Roman" w:hAnsi="Times New Roman"/>
          <w:szCs w:val="24"/>
        </w:rPr>
        <w:t>zdravotných poisťovní</w:t>
      </w:r>
      <w:r w:rsidR="00225392" w:rsidRPr="004A3871">
        <w:rPr>
          <w:rFonts w:ascii="Times New Roman" w:hAnsi="Times New Roman"/>
          <w:szCs w:val="24"/>
        </w:rPr>
        <w:t>.</w:t>
      </w:r>
    </w:p>
    <w:p w:rsidR="00C934F7" w:rsidRPr="004A3871" w:rsidRDefault="008E4421" w:rsidP="00AC224A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4A3871">
        <w:rPr>
          <w:rFonts w:ascii="Times New Roman" w:hAnsi="Times New Roman"/>
          <w:color w:val="000000" w:themeColor="text1"/>
          <w:szCs w:val="24"/>
        </w:rPr>
        <w:t>Konkrétne p</w:t>
      </w:r>
      <w:r w:rsidR="00C934F7" w:rsidRPr="004A3871">
        <w:rPr>
          <w:rFonts w:ascii="Times New Roman" w:hAnsi="Times New Roman"/>
          <w:color w:val="000000" w:themeColor="text1"/>
          <w:szCs w:val="24"/>
        </w:rPr>
        <w:t xml:space="preserve">ri </w:t>
      </w:r>
      <w:proofErr w:type="spellStart"/>
      <w:r w:rsidR="00C934F7" w:rsidRPr="004A3871">
        <w:rPr>
          <w:rFonts w:ascii="Times New Roman" w:hAnsi="Times New Roman"/>
          <w:color w:val="000000" w:themeColor="text1"/>
          <w:szCs w:val="24"/>
        </w:rPr>
        <w:t>preskripcii</w:t>
      </w:r>
      <w:proofErr w:type="spellEnd"/>
      <w:r w:rsidR="00C934F7" w:rsidRPr="004A3871">
        <w:rPr>
          <w:rFonts w:ascii="Times New Roman" w:hAnsi="Times New Roman"/>
          <w:color w:val="000000" w:themeColor="text1"/>
          <w:szCs w:val="24"/>
        </w:rPr>
        <w:t xml:space="preserve"> individuálne vyhotovených ortopedickoprotetických pomôcok sa stretávame s nasledujú</w:t>
      </w:r>
      <w:r w:rsidR="00225392" w:rsidRPr="004A3871">
        <w:rPr>
          <w:rFonts w:ascii="Times New Roman" w:hAnsi="Times New Roman"/>
          <w:color w:val="000000" w:themeColor="text1"/>
          <w:szCs w:val="24"/>
        </w:rPr>
        <w:t>cimi problémami</w:t>
      </w:r>
      <w:r w:rsidR="00C934F7" w:rsidRPr="004A3871">
        <w:rPr>
          <w:rFonts w:ascii="Times New Roman" w:hAnsi="Times New Roman"/>
          <w:color w:val="000000" w:themeColor="text1"/>
          <w:szCs w:val="24"/>
        </w:rPr>
        <w:t xml:space="preserve">: </w:t>
      </w:r>
    </w:p>
    <w:p w:rsidR="0051578F" w:rsidRPr="004A3871" w:rsidRDefault="009624BD" w:rsidP="00AC224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Medicínske odôvodnenie na lekárskych poukazoch: </w:t>
      </w:r>
      <w:r w:rsidR="00C934F7" w:rsidRPr="004A3871">
        <w:rPr>
          <w:rFonts w:ascii="Times New Roman" w:hAnsi="Times New Roman"/>
          <w:szCs w:val="24"/>
        </w:rPr>
        <w:t xml:space="preserve">Presné stanovenie diagnózy lekárom </w:t>
      </w:r>
      <w:r w:rsidR="00225392" w:rsidRPr="004A3871">
        <w:rPr>
          <w:rFonts w:ascii="Times New Roman" w:hAnsi="Times New Roman"/>
          <w:szCs w:val="24"/>
        </w:rPr>
        <w:t>na základe komplexného vyšetrenia</w:t>
      </w:r>
      <w:r w:rsidR="00926941" w:rsidRPr="004A3871">
        <w:rPr>
          <w:rFonts w:ascii="Times New Roman" w:hAnsi="Times New Roman"/>
          <w:szCs w:val="24"/>
        </w:rPr>
        <w:t xml:space="preserve"> a následne vykonanie </w:t>
      </w:r>
      <w:r w:rsidR="00225392" w:rsidRPr="004A3871">
        <w:rPr>
          <w:rFonts w:ascii="Times New Roman" w:hAnsi="Times New Roman"/>
          <w:szCs w:val="24"/>
        </w:rPr>
        <w:t xml:space="preserve"> </w:t>
      </w:r>
      <w:r w:rsidR="00926941" w:rsidRPr="004A3871">
        <w:rPr>
          <w:rFonts w:ascii="Times New Roman" w:hAnsi="Times New Roman"/>
          <w:szCs w:val="24"/>
        </w:rPr>
        <w:t>záznamu do zdravotnej dokumentácie</w:t>
      </w:r>
      <w:r w:rsidR="00DA0C88" w:rsidRPr="004A3871">
        <w:rPr>
          <w:rFonts w:ascii="Times New Roman" w:hAnsi="Times New Roman"/>
          <w:szCs w:val="24"/>
        </w:rPr>
        <w:t xml:space="preserve"> pacienta,</w:t>
      </w:r>
      <w:r w:rsidR="00926941" w:rsidRPr="004A3871">
        <w:rPr>
          <w:rFonts w:ascii="Times New Roman" w:hAnsi="Times New Roman"/>
          <w:szCs w:val="24"/>
        </w:rPr>
        <w:t xml:space="preserve"> </w:t>
      </w:r>
      <w:r w:rsidR="00225392" w:rsidRPr="004A3871">
        <w:rPr>
          <w:rFonts w:ascii="Times New Roman" w:hAnsi="Times New Roman"/>
          <w:szCs w:val="24"/>
        </w:rPr>
        <w:t>s</w:t>
      </w:r>
      <w:r w:rsidR="00C934F7" w:rsidRPr="004A3871">
        <w:rPr>
          <w:rFonts w:ascii="Times New Roman" w:hAnsi="Times New Roman"/>
          <w:szCs w:val="24"/>
        </w:rPr>
        <w:t xml:space="preserve">účasne predstavuje aj medicínske odôvodnenie indikácie ortopedickoprotetickej pomôcky v liečebnom a ošetrovacom procese. Vzhľadom k tomu by už nemalo byť potrebné ďalšie odôvodňovanie lekára </w:t>
      </w:r>
      <w:r w:rsidR="0051578F" w:rsidRPr="004A3871">
        <w:rPr>
          <w:rFonts w:ascii="Times New Roman" w:hAnsi="Times New Roman"/>
          <w:szCs w:val="24"/>
        </w:rPr>
        <w:t>na lekárskom poukaze</w:t>
      </w:r>
      <w:r w:rsidR="008E4421" w:rsidRPr="004A3871">
        <w:rPr>
          <w:rFonts w:ascii="Times New Roman" w:hAnsi="Times New Roman"/>
          <w:szCs w:val="24"/>
        </w:rPr>
        <w:t>,</w:t>
      </w:r>
      <w:r w:rsidR="0051578F" w:rsidRPr="004A3871">
        <w:rPr>
          <w:rFonts w:ascii="Times New Roman" w:hAnsi="Times New Roman"/>
          <w:szCs w:val="24"/>
        </w:rPr>
        <w:t xml:space="preserve"> </w:t>
      </w:r>
      <w:r w:rsidR="00C934F7" w:rsidRPr="004A3871">
        <w:rPr>
          <w:rFonts w:ascii="Times New Roman" w:hAnsi="Times New Roman"/>
          <w:szCs w:val="24"/>
        </w:rPr>
        <w:t>ako je uvedené vo Vestníku MZ SR z 1.12.2011, ktoré zbytočne zvyšuje administratívnu záťaž lekára</w:t>
      </w:r>
      <w:r w:rsidR="00225392" w:rsidRPr="004A3871">
        <w:rPr>
          <w:rFonts w:ascii="Times New Roman" w:hAnsi="Times New Roman"/>
          <w:szCs w:val="24"/>
        </w:rPr>
        <w:t xml:space="preserve"> (bez adekvátneho bodového ohodnotenia výkonov)</w:t>
      </w:r>
      <w:r w:rsidR="00C934F7" w:rsidRPr="004A3871">
        <w:rPr>
          <w:rFonts w:ascii="Times New Roman" w:hAnsi="Times New Roman"/>
          <w:szCs w:val="24"/>
        </w:rPr>
        <w:t xml:space="preserve"> a predlžuje čas vyšetrenia, čo zároveň vedie k predĺženiu čakacej doby pacientov. </w:t>
      </w:r>
    </w:p>
    <w:p w:rsidR="0051578F" w:rsidRPr="004A3871" w:rsidRDefault="00225392" w:rsidP="00AC224A">
      <w:pPr>
        <w:pStyle w:val="Odsekzoznamu"/>
        <w:spacing w:line="276" w:lineRule="auto"/>
        <w:jc w:val="both"/>
        <w:rPr>
          <w:rFonts w:ascii="Times New Roman" w:hAnsi="Times New Roman"/>
          <w:i/>
          <w:szCs w:val="24"/>
        </w:rPr>
      </w:pPr>
      <w:r w:rsidRPr="004A3871">
        <w:rPr>
          <w:rFonts w:ascii="Times New Roman" w:hAnsi="Times New Roman"/>
          <w:i/>
          <w:szCs w:val="24"/>
        </w:rPr>
        <w:t xml:space="preserve">Viď. súčasný problém s objednaním a vyšetrením </w:t>
      </w:r>
      <w:r w:rsidR="0051578F" w:rsidRPr="004A3871">
        <w:rPr>
          <w:rFonts w:ascii="Times New Roman" w:hAnsi="Times New Roman"/>
          <w:i/>
          <w:szCs w:val="24"/>
        </w:rPr>
        <w:t xml:space="preserve">pacientov </w:t>
      </w:r>
      <w:r w:rsidRPr="004A3871">
        <w:rPr>
          <w:rFonts w:ascii="Times New Roman" w:hAnsi="Times New Roman"/>
          <w:i/>
          <w:szCs w:val="24"/>
        </w:rPr>
        <w:t xml:space="preserve">u lekárov špecialistov. </w:t>
      </w:r>
    </w:p>
    <w:p w:rsidR="00DA0C88" w:rsidRPr="004A3871" w:rsidRDefault="00C934F7" w:rsidP="00AC224A">
      <w:pPr>
        <w:pStyle w:val="Odsekzoznamu"/>
        <w:spacing w:line="276" w:lineRule="auto"/>
        <w:jc w:val="both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Okrem toho niektoré typy individuálnych ortopedickoprotetických pomôcok nemajú alternatívu v sériovo vyrábaných pomôckach, a predsa je potrebné ich zdôvodňovať na lekárskych poukazoch. Jedná sa o individuálnu ortopedickú obuv, </w:t>
      </w:r>
      <w:proofErr w:type="spellStart"/>
      <w:r w:rsidRPr="004A3871">
        <w:rPr>
          <w:rFonts w:ascii="Times New Roman" w:hAnsi="Times New Roman"/>
          <w:szCs w:val="24"/>
        </w:rPr>
        <w:t>ortézy</w:t>
      </w:r>
      <w:proofErr w:type="spellEnd"/>
      <w:r w:rsidRPr="004A3871">
        <w:rPr>
          <w:rFonts w:ascii="Times New Roman" w:hAnsi="Times New Roman"/>
          <w:szCs w:val="24"/>
        </w:rPr>
        <w:t xml:space="preserve"> HK, DK a trupu </w:t>
      </w:r>
      <w:proofErr w:type="spellStart"/>
      <w:r w:rsidRPr="004A3871">
        <w:rPr>
          <w:rFonts w:ascii="Times New Roman" w:hAnsi="Times New Roman"/>
          <w:szCs w:val="24"/>
        </w:rPr>
        <w:t>n</w:t>
      </w:r>
      <w:r w:rsidR="00926941" w:rsidRPr="004A3871">
        <w:rPr>
          <w:rFonts w:ascii="Times New Roman" w:hAnsi="Times New Roman"/>
          <w:szCs w:val="24"/>
        </w:rPr>
        <w:t>ebandážneho</w:t>
      </w:r>
      <w:proofErr w:type="spellEnd"/>
      <w:r w:rsidR="00926941" w:rsidRPr="004A3871">
        <w:rPr>
          <w:rFonts w:ascii="Times New Roman" w:hAnsi="Times New Roman"/>
          <w:szCs w:val="24"/>
        </w:rPr>
        <w:t xml:space="preserve"> typu. Vzhľadom k tomu by nemalo byť</w:t>
      </w:r>
      <w:r w:rsidRPr="004A3871">
        <w:rPr>
          <w:rFonts w:ascii="Times New Roman" w:hAnsi="Times New Roman"/>
          <w:szCs w:val="24"/>
        </w:rPr>
        <w:t xml:space="preserve"> potrebné odôvodňovanie </w:t>
      </w:r>
      <w:r w:rsidR="00DA0C88" w:rsidRPr="004A3871">
        <w:rPr>
          <w:rFonts w:ascii="Times New Roman" w:hAnsi="Times New Roman"/>
          <w:szCs w:val="24"/>
        </w:rPr>
        <w:t xml:space="preserve">ich </w:t>
      </w:r>
      <w:proofErr w:type="spellStart"/>
      <w:r w:rsidRPr="004A3871">
        <w:rPr>
          <w:rFonts w:ascii="Times New Roman" w:hAnsi="Times New Roman"/>
          <w:szCs w:val="24"/>
        </w:rPr>
        <w:t>preskripcie</w:t>
      </w:r>
      <w:proofErr w:type="spellEnd"/>
      <w:r w:rsidR="00DA0C88" w:rsidRPr="004A3871">
        <w:rPr>
          <w:rFonts w:ascii="Times New Roman" w:hAnsi="Times New Roman"/>
          <w:szCs w:val="24"/>
        </w:rPr>
        <w:t xml:space="preserve"> na lekárskych poukazoch</w:t>
      </w:r>
      <w:r w:rsidR="00926941" w:rsidRPr="004A3871">
        <w:rPr>
          <w:rFonts w:ascii="Times New Roman" w:hAnsi="Times New Roman"/>
          <w:szCs w:val="24"/>
        </w:rPr>
        <w:t>.</w:t>
      </w:r>
      <w:r w:rsidRPr="004A3871">
        <w:rPr>
          <w:rFonts w:ascii="Times New Roman" w:hAnsi="Times New Roman"/>
          <w:szCs w:val="24"/>
        </w:rPr>
        <w:t xml:space="preserve"> </w:t>
      </w:r>
    </w:p>
    <w:p w:rsidR="00C934F7" w:rsidRPr="004A3871" w:rsidRDefault="00C934F7" w:rsidP="00AC224A">
      <w:pPr>
        <w:pStyle w:val="Odsekzoznamu"/>
        <w:spacing w:line="276" w:lineRule="auto"/>
        <w:jc w:val="both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Nehovoriac o tom, že každá </w:t>
      </w:r>
      <w:r w:rsidRPr="004A3871">
        <w:rPr>
          <w:rFonts w:ascii="Times New Roman" w:hAnsi="Times New Roman"/>
          <w:color w:val="000000" w:themeColor="text1"/>
          <w:szCs w:val="24"/>
        </w:rPr>
        <w:t>zdravotná</w:t>
      </w:r>
      <w:r w:rsidRPr="004A3871">
        <w:rPr>
          <w:rFonts w:ascii="Times New Roman" w:hAnsi="Times New Roman"/>
          <w:szCs w:val="24"/>
        </w:rPr>
        <w:t xml:space="preserve"> poisťovňa, </w:t>
      </w:r>
      <w:r w:rsidRPr="004A3871">
        <w:rPr>
          <w:rFonts w:ascii="Times New Roman" w:hAnsi="Times New Roman"/>
          <w:color w:val="000000" w:themeColor="text1"/>
          <w:szCs w:val="24"/>
        </w:rPr>
        <w:t>resp. jej pobočky</w:t>
      </w:r>
      <w:r w:rsidRPr="004A3871">
        <w:rPr>
          <w:rFonts w:ascii="Times New Roman" w:hAnsi="Times New Roman"/>
          <w:szCs w:val="24"/>
        </w:rPr>
        <w:t xml:space="preserve"> si požiadavky na správnosť vypísania poukazu na zdravotnícku pomôcku</w:t>
      </w:r>
      <w:r w:rsidRPr="004A3871">
        <w:rPr>
          <w:rFonts w:ascii="Times New Roman" w:hAnsi="Times New Roman"/>
          <w:color w:val="FF0000"/>
          <w:szCs w:val="24"/>
        </w:rPr>
        <w:t xml:space="preserve"> </w:t>
      </w:r>
      <w:r w:rsidRPr="004A3871">
        <w:rPr>
          <w:rFonts w:ascii="Times New Roman" w:hAnsi="Times New Roman"/>
          <w:szCs w:val="24"/>
        </w:rPr>
        <w:t xml:space="preserve">vysvetľuje po svojom. </w:t>
      </w:r>
    </w:p>
    <w:p w:rsidR="008E4421" w:rsidRPr="004A3871" w:rsidRDefault="008E4421" w:rsidP="00AC224A">
      <w:pPr>
        <w:pStyle w:val="Odsekzoznamu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DA0C88" w:rsidRPr="004A3871" w:rsidRDefault="00DA0C88" w:rsidP="00AC224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V aktuálnom liečebnom poriadku je nesprávne a nedostatočne zadefinovaná </w:t>
      </w:r>
      <w:proofErr w:type="spellStart"/>
      <w:r w:rsidRPr="004A3871">
        <w:rPr>
          <w:rFonts w:ascii="Times New Roman" w:hAnsi="Times New Roman"/>
          <w:szCs w:val="24"/>
        </w:rPr>
        <w:t>preskripcia</w:t>
      </w:r>
      <w:proofErr w:type="spellEnd"/>
      <w:r w:rsidRPr="004A3871">
        <w:rPr>
          <w:rFonts w:ascii="Times New Roman" w:hAnsi="Times New Roman"/>
          <w:szCs w:val="24"/>
        </w:rPr>
        <w:t xml:space="preserve"> ortopedickej obuvi i ortopedických vložiek a zo strany zdravotných poisťovní v súčasnosti nie sú akceptované reálne, často aj veľmi závažné diagnózy, pre ktoré je nutná ich indikácia. </w:t>
      </w:r>
    </w:p>
    <w:p w:rsidR="00C934F7" w:rsidRPr="004A3871" w:rsidRDefault="00C934F7" w:rsidP="00AC224A">
      <w:pPr>
        <w:pStyle w:val="Odsekzoznamu"/>
        <w:spacing w:line="276" w:lineRule="auto"/>
        <w:jc w:val="both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Zástupcovia </w:t>
      </w:r>
      <w:r w:rsidRPr="004A3871">
        <w:rPr>
          <w:rFonts w:ascii="Times New Roman" w:hAnsi="Times New Roman"/>
          <w:color w:val="000000" w:themeColor="text1"/>
          <w:szCs w:val="24"/>
        </w:rPr>
        <w:t>zdravotných</w:t>
      </w:r>
      <w:r w:rsidRPr="004A3871">
        <w:rPr>
          <w:rFonts w:ascii="Times New Roman" w:hAnsi="Times New Roman"/>
          <w:szCs w:val="24"/>
        </w:rPr>
        <w:t xml:space="preserve"> poisťovní akceptujú pri jednoduchých ortopedických vložkách iba pokles pozdĺžnej a priečnej klenby, ale iné ochorenia (napr. skráte</w:t>
      </w:r>
      <w:r w:rsidR="00DA0C88" w:rsidRPr="004A3871">
        <w:rPr>
          <w:rFonts w:ascii="Times New Roman" w:hAnsi="Times New Roman"/>
          <w:szCs w:val="24"/>
        </w:rPr>
        <w:t xml:space="preserve">nie  končatiny, </w:t>
      </w:r>
      <w:r w:rsidRPr="004A3871">
        <w:rPr>
          <w:rFonts w:ascii="Times New Roman" w:hAnsi="Times New Roman"/>
          <w:szCs w:val="24"/>
        </w:rPr>
        <w:t xml:space="preserve">patologické zvýraznenie pozdĺžnej klenby a iné deformity nohy), pre ktoré sa jednoduché vložky indikujú nezohľadňujú. Pri špeciálnych ortopedických vložkách </w:t>
      </w:r>
      <w:r w:rsidR="00C7123F" w:rsidRPr="004A3871">
        <w:rPr>
          <w:rFonts w:ascii="Times New Roman" w:hAnsi="Times New Roman"/>
          <w:color w:val="000000" w:themeColor="text1"/>
          <w:szCs w:val="24"/>
        </w:rPr>
        <w:t>sú požadované</w:t>
      </w:r>
      <w:r w:rsidRPr="004A3871">
        <w:rPr>
          <w:rFonts w:ascii="Times New Roman" w:hAnsi="Times New Roman"/>
          <w:szCs w:val="24"/>
        </w:rPr>
        <w:t xml:space="preserve"> tri diagnózy, čo </w:t>
      </w:r>
      <w:r w:rsidRPr="004A3871">
        <w:rPr>
          <w:rFonts w:ascii="Times New Roman" w:hAnsi="Times New Roman"/>
          <w:szCs w:val="24"/>
        </w:rPr>
        <w:lastRenderedPageBreak/>
        <w:t xml:space="preserve">u niektorých pacientov nie je možné stanoviť napriek ťažkému postihnutiu jednou diagnózou. V mnohých prípadoch je stupeň </w:t>
      </w:r>
      <w:proofErr w:type="spellStart"/>
      <w:r w:rsidRPr="004A3871">
        <w:rPr>
          <w:rFonts w:ascii="Times New Roman" w:hAnsi="Times New Roman"/>
          <w:szCs w:val="24"/>
        </w:rPr>
        <w:t>plochonožia</w:t>
      </w:r>
      <w:proofErr w:type="spellEnd"/>
      <w:r w:rsidRPr="004A3871">
        <w:rPr>
          <w:rFonts w:ascii="Times New Roman" w:hAnsi="Times New Roman"/>
          <w:szCs w:val="24"/>
        </w:rPr>
        <w:t xml:space="preserve"> </w:t>
      </w:r>
      <w:proofErr w:type="spellStart"/>
      <w:r w:rsidRPr="004A3871">
        <w:rPr>
          <w:rFonts w:ascii="Times New Roman" w:hAnsi="Times New Roman"/>
          <w:szCs w:val="24"/>
        </w:rPr>
        <w:t>Godunov</w:t>
      </w:r>
      <w:proofErr w:type="spellEnd"/>
      <w:r w:rsidRPr="004A3871">
        <w:rPr>
          <w:rFonts w:ascii="Times New Roman" w:hAnsi="Times New Roman"/>
          <w:szCs w:val="24"/>
        </w:rPr>
        <w:t xml:space="preserve"> III., IV. a jednej pridruženej deformity indikáciou k predpisu pomôcky. </w:t>
      </w:r>
    </w:p>
    <w:p w:rsidR="00926941" w:rsidRPr="004A3871" w:rsidRDefault="0051578F" w:rsidP="00AC224A">
      <w:pPr>
        <w:pStyle w:val="Odsekzoznamu"/>
        <w:spacing w:line="276" w:lineRule="auto"/>
        <w:jc w:val="both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>Najnovší problém pre</w:t>
      </w:r>
      <w:r w:rsidR="002F5F0C" w:rsidRPr="004A3871">
        <w:rPr>
          <w:rFonts w:ascii="Times New Roman" w:hAnsi="Times New Roman"/>
          <w:szCs w:val="24"/>
        </w:rPr>
        <w:t xml:space="preserve"> rozdielny výklad Opatrenia MZ je, že ortopedická obuv a ortopedické vložky nemôžu byť predpisované súčasne</w:t>
      </w:r>
      <w:r w:rsidR="00CA71C0" w:rsidRPr="004A3871">
        <w:rPr>
          <w:rFonts w:ascii="Times New Roman" w:hAnsi="Times New Roman"/>
          <w:szCs w:val="24"/>
        </w:rPr>
        <w:t xml:space="preserve"> počas roka</w:t>
      </w:r>
      <w:r w:rsidR="00DA0C88" w:rsidRPr="004A3871">
        <w:rPr>
          <w:rFonts w:ascii="Times New Roman" w:hAnsi="Times New Roman"/>
          <w:szCs w:val="24"/>
        </w:rPr>
        <w:t xml:space="preserve">, čo je z medicínskeho hľadiska neopodstatnené (viď. </w:t>
      </w:r>
      <w:r w:rsidR="0043276E" w:rsidRPr="004A3871">
        <w:rPr>
          <w:rFonts w:ascii="Times New Roman" w:hAnsi="Times New Roman"/>
          <w:szCs w:val="24"/>
        </w:rPr>
        <w:t xml:space="preserve">zaslané </w:t>
      </w:r>
      <w:r w:rsidR="00DA0C88" w:rsidRPr="004A3871">
        <w:rPr>
          <w:rFonts w:ascii="Times New Roman" w:hAnsi="Times New Roman"/>
          <w:szCs w:val="24"/>
        </w:rPr>
        <w:t>stavisko</w:t>
      </w:r>
      <w:r w:rsidR="008E4421" w:rsidRPr="004A3871">
        <w:rPr>
          <w:rFonts w:ascii="Times New Roman" w:hAnsi="Times New Roman"/>
          <w:szCs w:val="24"/>
        </w:rPr>
        <w:t xml:space="preserve"> </w:t>
      </w:r>
      <w:r w:rsidR="0043276E" w:rsidRPr="004A3871">
        <w:rPr>
          <w:rFonts w:ascii="Times New Roman" w:hAnsi="Times New Roman"/>
          <w:szCs w:val="24"/>
        </w:rPr>
        <w:t>z</w:t>
      </w:r>
      <w:r w:rsidR="009624BD" w:rsidRPr="004A3871">
        <w:rPr>
          <w:rFonts w:ascii="Times New Roman" w:hAnsi="Times New Roman"/>
          <w:szCs w:val="24"/>
        </w:rPr>
        <w:t xml:space="preserve">o dňa </w:t>
      </w:r>
      <w:r w:rsidR="00DC5341" w:rsidRPr="004A3871">
        <w:rPr>
          <w:rFonts w:ascii="Times New Roman" w:hAnsi="Times New Roman"/>
          <w:szCs w:val="24"/>
        </w:rPr>
        <w:t>8.5.</w:t>
      </w:r>
      <w:r w:rsidR="009624BD" w:rsidRPr="004A3871">
        <w:rPr>
          <w:rFonts w:ascii="Times New Roman" w:hAnsi="Times New Roman"/>
          <w:szCs w:val="24"/>
        </w:rPr>
        <w:t>2019).</w:t>
      </w:r>
    </w:p>
    <w:p w:rsidR="008E4421" w:rsidRPr="004A3871" w:rsidRDefault="008E4421" w:rsidP="00AC224A">
      <w:pPr>
        <w:pStyle w:val="Odsekzoznamu"/>
        <w:spacing w:line="276" w:lineRule="auto"/>
        <w:jc w:val="both"/>
        <w:rPr>
          <w:rFonts w:ascii="Times New Roman" w:hAnsi="Times New Roman"/>
          <w:szCs w:val="24"/>
        </w:rPr>
      </w:pPr>
    </w:p>
    <w:p w:rsidR="00780948" w:rsidRPr="004A3871" w:rsidRDefault="00EA3D10" w:rsidP="00AC224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V opatrení sú uvedené definície protéz HK a DK, špeciálnych protéz HK a DK a funkčné režimy </w:t>
      </w:r>
      <w:r w:rsidR="00EE00C2" w:rsidRPr="004A3871">
        <w:rPr>
          <w:rFonts w:ascii="Times New Roman" w:hAnsi="Times New Roman"/>
          <w:szCs w:val="24"/>
        </w:rPr>
        <w:t>používania základného typu protéz. Zároveň sú uvedené  materiály a komponenty, z ktorých sa protézy</w:t>
      </w:r>
      <w:r w:rsidR="00C7123F" w:rsidRPr="004A3871">
        <w:rPr>
          <w:rFonts w:ascii="Times New Roman" w:hAnsi="Times New Roman"/>
          <w:szCs w:val="24"/>
        </w:rPr>
        <w:t xml:space="preserve"> </w:t>
      </w:r>
      <w:r w:rsidR="00EE00C2" w:rsidRPr="004A3871">
        <w:rPr>
          <w:rFonts w:ascii="Times New Roman" w:hAnsi="Times New Roman"/>
          <w:szCs w:val="24"/>
        </w:rPr>
        <w:t>pre jednotlivé funkčné režimy vyhotovujú. Uvádzané materiály a</w:t>
      </w:r>
      <w:r w:rsidR="00C7123F" w:rsidRPr="004A3871">
        <w:rPr>
          <w:rFonts w:ascii="Times New Roman" w:hAnsi="Times New Roman"/>
          <w:szCs w:val="24"/>
        </w:rPr>
        <w:t> </w:t>
      </w:r>
      <w:r w:rsidR="00EE00C2" w:rsidRPr="004A3871">
        <w:rPr>
          <w:rFonts w:ascii="Times New Roman" w:hAnsi="Times New Roman"/>
          <w:szCs w:val="24"/>
        </w:rPr>
        <w:t>komponenty</w:t>
      </w:r>
      <w:r w:rsidR="00C7123F" w:rsidRPr="004A3871">
        <w:rPr>
          <w:rFonts w:ascii="Times New Roman" w:hAnsi="Times New Roman"/>
          <w:szCs w:val="24"/>
        </w:rPr>
        <w:t xml:space="preserve"> už </w:t>
      </w:r>
      <w:r w:rsidR="00EE00C2" w:rsidRPr="004A3871">
        <w:rPr>
          <w:rFonts w:ascii="Times New Roman" w:hAnsi="Times New Roman"/>
          <w:szCs w:val="24"/>
        </w:rPr>
        <w:t xml:space="preserve">nie sú v súlade so súčasnou </w:t>
      </w:r>
      <w:r w:rsidR="00240AA1" w:rsidRPr="004A3871">
        <w:rPr>
          <w:rFonts w:ascii="Times New Roman" w:hAnsi="Times New Roman"/>
          <w:szCs w:val="24"/>
        </w:rPr>
        <w:t xml:space="preserve">svetovou </w:t>
      </w:r>
      <w:r w:rsidR="00EE00C2" w:rsidRPr="004A3871">
        <w:rPr>
          <w:rFonts w:ascii="Times New Roman" w:hAnsi="Times New Roman"/>
          <w:szCs w:val="24"/>
        </w:rPr>
        <w:t xml:space="preserve">úrovňou a napredovaním </w:t>
      </w:r>
      <w:r w:rsidR="00085B70" w:rsidRPr="004A3871">
        <w:rPr>
          <w:rFonts w:ascii="Times New Roman" w:hAnsi="Times New Roman"/>
          <w:szCs w:val="24"/>
        </w:rPr>
        <w:t>technickej</w:t>
      </w:r>
      <w:r w:rsidR="00EE00C2" w:rsidRPr="004A3871">
        <w:rPr>
          <w:rFonts w:ascii="Times New Roman" w:hAnsi="Times New Roman"/>
          <w:szCs w:val="24"/>
        </w:rPr>
        <w:t xml:space="preserve"> ortopédie</w:t>
      </w:r>
      <w:r w:rsidR="00240AA1" w:rsidRPr="004A3871">
        <w:rPr>
          <w:rFonts w:ascii="Times New Roman" w:hAnsi="Times New Roman"/>
          <w:szCs w:val="24"/>
        </w:rPr>
        <w:t>.</w:t>
      </w:r>
    </w:p>
    <w:p w:rsidR="00240AA1" w:rsidRPr="004A3871" w:rsidRDefault="00240AA1" w:rsidP="00AC224A">
      <w:pPr>
        <w:pStyle w:val="Odsekzoznamu"/>
        <w:spacing w:line="276" w:lineRule="auto"/>
        <w:jc w:val="both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>Napr.: Materiály a komponenty, z ktorých sa vyrábajú špeciálne protézy sú už bežne dostupnými a neradia sa už k špeciálnym materiálom (silikón, titán, karbón, dynamické chodidlá, hydraulické kolenné kĺby....)</w:t>
      </w:r>
      <w:r w:rsidR="00CE7E6B" w:rsidRPr="004A3871">
        <w:rPr>
          <w:rFonts w:ascii="Times New Roman" w:hAnsi="Times New Roman"/>
          <w:szCs w:val="24"/>
        </w:rPr>
        <w:t>. Zmenili sa typy protéz a </w:t>
      </w:r>
      <w:proofErr w:type="spellStart"/>
      <w:r w:rsidR="00CE7E6B" w:rsidRPr="004A3871">
        <w:rPr>
          <w:rFonts w:ascii="Times New Roman" w:hAnsi="Times New Roman"/>
          <w:szCs w:val="24"/>
        </w:rPr>
        <w:t>exoskeletárne</w:t>
      </w:r>
      <w:proofErr w:type="spellEnd"/>
      <w:r w:rsidR="00CE7E6B" w:rsidRPr="004A3871">
        <w:rPr>
          <w:rFonts w:ascii="Times New Roman" w:hAnsi="Times New Roman"/>
          <w:szCs w:val="24"/>
        </w:rPr>
        <w:t xml:space="preserve"> protézy boli nahradené </w:t>
      </w:r>
      <w:proofErr w:type="spellStart"/>
      <w:r w:rsidR="00CE7E6B" w:rsidRPr="004A3871">
        <w:rPr>
          <w:rFonts w:ascii="Times New Roman" w:hAnsi="Times New Roman"/>
          <w:szCs w:val="24"/>
        </w:rPr>
        <w:t>endoskeletárnymi</w:t>
      </w:r>
      <w:proofErr w:type="spellEnd"/>
      <w:r w:rsidR="00CE7E6B" w:rsidRPr="004A3871">
        <w:rPr>
          <w:rFonts w:ascii="Times New Roman" w:hAnsi="Times New Roman"/>
          <w:szCs w:val="24"/>
        </w:rPr>
        <w:t xml:space="preserve"> protézami. Materiály a komponenty, ktoré sa používajú na výrobu </w:t>
      </w:r>
      <w:proofErr w:type="spellStart"/>
      <w:r w:rsidR="00CE7E6B" w:rsidRPr="004A3871">
        <w:rPr>
          <w:rFonts w:ascii="Times New Roman" w:hAnsi="Times New Roman"/>
          <w:szCs w:val="24"/>
        </w:rPr>
        <w:t>exoskeletárnych</w:t>
      </w:r>
      <w:proofErr w:type="spellEnd"/>
      <w:r w:rsidR="00CE7E6B" w:rsidRPr="004A3871">
        <w:rPr>
          <w:rFonts w:ascii="Times New Roman" w:hAnsi="Times New Roman"/>
          <w:szCs w:val="24"/>
        </w:rPr>
        <w:t xml:space="preserve"> protéz (kožených, drevených) sa stávajú nedostatkovými. Drevené a kožené protézy sa  už vyhotovujú zo zostatkových zásob a pre pacientov, ktorí sú už dlhodobo na nich zvyknutí a nevedia sa adaptovať na nové typy protéz. Taktiež by sa malo aktualizovať príslušenstvo k ortopedickoprotetickým pomôckam, lebo bavlnené kýpťové návleky sa vytrácajú. Preto by silikónové a polymérové </w:t>
      </w:r>
      <w:proofErr w:type="spellStart"/>
      <w:r w:rsidR="00CE7E6B" w:rsidRPr="004A3871">
        <w:rPr>
          <w:rFonts w:ascii="Times New Roman" w:hAnsi="Times New Roman"/>
          <w:szCs w:val="24"/>
        </w:rPr>
        <w:t>linery</w:t>
      </w:r>
      <w:proofErr w:type="spellEnd"/>
      <w:r w:rsidR="00CE7E6B" w:rsidRPr="004A3871">
        <w:rPr>
          <w:rFonts w:ascii="Times New Roman" w:hAnsi="Times New Roman"/>
          <w:szCs w:val="24"/>
        </w:rPr>
        <w:t xml:space="preserve"> bolo vhodné začleniť do príslušenstva.</w:t>
      </w:r>
    </w:p>
    <w:p w:rsidR="00926941" w:rsidRPr="004A3871" w:rsidRDefault="00926941" w:rsidP="00AC224A">
      <w:pPr>
        <w:pStyle w:val="Odsekzoznamu"/>
        <w:spacing w:line="276" w:lineRule="auto"/>
        <w:jc w:val="both"/>
        <w:rPr>
          <w:rFonts w:ascii="Times New Roman" w:hAnsi="Times New Roman"/>
          <w:szCs w:val="24"/>
        </w:rPr>
      </w:pPr>
    </w:p>
    <w:p w:rsidR="0052613D" w:rsidRPr="004A3871" w:rsidRDefault="00C934F7" w:rsidP="00424979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>Zdravotné poisťovne na zdôvodnenie predpisu pomôcky lekárom, ani vypisovanie tlačiva „Lekársky poukaz na ortopedickú pomôcku“ nemajú jednotný výklad a jednoznačný názor s oporou v aktuálnej legislatíve.</w:t>
      </w:r>
      <w:r w:rsidR="004837F7" w:rsidRPr="004A3871">
        <w:rPr>
          <w:rFonts w:ascii="Times New Roman" w:hAnsi="Times New Roman"/>
          <w:szCs w:val="24"/>
        </w:rPr>
        <w:t xml:space="preserve"> Jednotlivé zdravotné poisťovne komunikujú</w:t>
      </w:r>
      <w:r w:rsidR="009624BD" w:rsidRPr="004A3871">
        <w:rPr>
          <w:rFonts w:ascii="Times New Roman" w:hAnsi="Times New Roman"/>
          <w:szCs w:val="24"/>
        </w:rPr>
        <w:t xml:space="preserve"> iba s výdajňami </w:t>
      </w:r>
      <w:r w:rsidR="004837F7" w:rsidRPr="004A3871">
        <w:rPr>
          <w:rFonts w:ascii="Times New Roman" w:hAnsi="Times New Roman"/>
          <w:szCs w:val="24"/>
        </w:rPr>
        <w:t xml:space="preserve">ortopedickoprotetických </w:t>
      </w:r>
      <w:r w:rsidR="009624BD" w:rsidRPr="004A3871">
        <w:rPr>
          <w:rFonts w:ascii="Times New Roman" w:hAnsi="Times New Roman"/>
          <w:szCs w:val="24"/>
        </w:rPr>
        <w:t xml:space="preserve">zdravotníckych </w:t>
      </w:r>
      <w:r w:rsidR="004837F7" w:rsidRPr="004A3871">
        <w:rPr>
          <w:rFonts w:ascii="Times New Roman" w:hAnsi="Times New Roman"/>
          <w:szCs w:val="24"/>
        </w:rPr>
        <w:t>pomôcok, pričom vydávajú nariadenia a obmedzenia k </w:t>
      </w:r>
      <w:proofErr w:type="spellStart"/>
      <w:r w:rsidR="004837F7" w:rsidRPr="004A3871">
        <w:rPr>
          <w:rFonts w:ascii="Times New Roman" w:hAnsi="Times New Roman"/>
          <w:szCs w:val="24"/>
        </w:rPr>
        <w:t>preskripcii</w:t>
      </w:r>
      <w:proofErr w:type="spellEnd"/>
      <w:r w:rsidR="004837F7" w:rsidRPr="004A3871">
        <w:rPr>
          <w:rFonts w:ascii="Times New Roman" w:hAnsi="Times New Roman"/>
          <w:szCs w:val="24"/>
        </w:rPr>
        <w:t xml:space="preserve"> individuálnych pomôcok. Lekári, ktorí zodpovedajú za celý liečebný a ošetrovací proces</w:t>
      </w:r>
      <w:r w:rsidR="00C7123F" w:rsidRPr="004A3871">
        <w:rPr>
          <w:rFonts w:ascii="Times New Roman" w:hAnsi="Times New Roman"/>
          <w:szCs w:val="24"/>
        </w:rPr>
        <w:t>,</w:t>
      </w:r>
      <w:r w:rsidR="004837F7" w:rsidRPr="004A3871">
        <w:rPr>
          <w:rFonts w:ascii="Times New Roman" w:hAnsi="Times New Roman"/>
          <w:szCs w:val="24"/>
        </w:rPr>
        <w:t xml:space="preserve"> sú iba následne informovaní zástupcami výdajní alebo ortopedickými technikmi</w:t>
      </w:r>
      <w:r w:rsidR="00B46FE2" w:rsidRPr="004A3871">
        <w:rPr>
          <w:rFonts w:ascii="Times New Roman" w:hAnsi="Times New Roman"/>
          <w:szCs w:val="24"/>
        </w:rPr>
        <w:t>, čo  mnoho</w:t>
      </w:r>
      <w:r w:rsidR="0052613D" w:rsidRPr="004A3871">
        <w:rPr>
          <w:rFonts w:ascii="Times New Roman" w:hAnsi="Times New Roman"/>
          <w:szCs w:val="24"/>
        </w:rPr>
        <w:t xml:space="preserve">krát </w:t>
      </w:r>
      <w:r w:rsidR="00B46FE2" w:rsidRPr="004A3871">
        <w:rPr>
          <w:rFonts w:ascii="Times New Roman" w:hAnsi="Times New Roman"/>
          <w:szCs w:val="24"/>
        </w:rPr>
        <w:t xml:space="preserve">vedie </w:t>
      </w:r>
      <w:r w:rsidR="0052613D" w:rsidRPr="004A3871">
        <w:rPr>
          <w:rFonts w:ascii="Times New Roman" w:hAnsi="Times New Roman"/>
          <w:szCs w:val="24"/>
        </w:rPr>
        <w:t xml:space="preserve">k nejednotným </w:t>
      </w:r>
      <w:r w:rsidR="00B46FE2" w:rsidRPr="004A3871">
        <w:rPr>
          <w:rFonts w:ascii="Times New Roman" w:hAnsi="Times New Roman"/>
          <w:szCs w:val="24"/>
        </w:rPr>
        <w:t>skresleným informáciám a nespokojnosti lekárov.</w:t>
      </w:r>
    </w:p>
    <w:p w:rsidR="00085B70" w:rsidRPr="004A3871" w:rsidRDefault="0052613D" w:rsidP="0052613D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>Uvádzané</w:t>
      </w:r>
      <w:r w:rsidR="00C7123F" w:rsidRPr="004A3871">
        <w:rPr>
          <w:rFonts w:ascii="Times New Roman" w:hAnsi="Times New Roman"/>
          <w:szCs w:val="24"/>
        </w:rPr>
        <w:t xml:space="preserve"> skutočnosti, n</w:t>
      </w:r>
      <w:r w:rsidR="00085B70" w:rsidRPr="004A3871">
        <w:rPr>
          <w:rFonts w:ascii="Times New Roman" w:hAnsi="Times New Roman"/>
          <w:szCs w:val="24"/>
        </w:rPr>
        <w:t>ezrovnalosť názorov poskytovateľov zdravotnej starostlivosti</w:t>
      </w:r>
      <w:r w:rsidR="00921801" w:rsidRPr="004A3871">
        <w:rPr>
          <w:rFonts w:ascii="Times New Roman" w:hAnsi="Times New Roman"/>
          <w:szCs w:val="24"/>
        </w:rPr>
        <w:t xml:space="preserve"> a zdravotných poisťovní, chybovosť a neaktuálnosť Opatrenia MZ z roku 2011 sú</w:t>
      </w:r>
      <w:r w:rsidR="00AC224A" w:rsidRPr="004A3871">
        <w:rPr>
          <w:rFonts w:ascii="Times New Roman" w:hAnsi="Times New Roman"/>
          <w:szCs w:val="24"/>
        </w:rPr>
        <w:t xml:space="preserve"> podnetom na diskusiu, ktorej výsledkom by mali byť </w:t>
      </w:r>
      <w:r w:rsidR="00085B70" w:rsidRPr="004A3871">
        <w:rPr>
          <w:rFonts w:ascii="Times New Roman" w:hAnsi="Times New Roman"/>
          <w:szCs w:val="24"/>
        </w:rPr>
        <w:t xml:space="preserve"> legislatívne zmeny, ktoré by boli jasné a platné ako pre lekárov, tak aj </w:t>
      </w:r>
      <w:r w:rsidR="00AC224A" w:rsidRPr="004A3871">
        <w:rPr>
          <w:rFonts w:ascii="Times New Roman" w:hAnsi="Times New Roman"/>
          <w:szCs w:val="24"/>
        </w:rPr>
        <w:t xml:space="preserve">pre </w:t>
      </w:r>
      <w:r w:rsidR="00085B70" w:rsidRPr="004A3871">
        <w:rPr>
          <w:rFonts w:ascii="Times New Roman" w:hAnsi="Times New Roman"/>
          <w:szCs w:val="24"/>
        </w:rPr>
        <w:t>zdravotné poisťovne</w:t>
      </w:r>
      <w:r w:rsidR="00AC224A" w:rsidRPr="004A3871">
        <w:rPr>
          <w:rFonts w:ascii="Times New Roman" w:hAnsi="Times New Roman"/>
          <w:szCs w:val="24"/>
        </w:rPr>
        <w:t>. Veď</w:t>
      </w:r>
      <w:r w:rsidR="00921801" w:rsidRPr="004A3871">
        <w:rPr>
          <w:rFonts w:ascii="Times New Roman" w:hAnsi="Times New Roman"/>
          <w:szCs w:val="24"/>
        </w:rPr>
        <w:t xml:space="preserve"> našim </w:t>
      </w:r>
      <w:r w:rsidR="00C7123F" w:rsidRPr="004A3871">
        <w:rPr>
          <w:rFonts w:ascii="Times New Roman" w:hAnsi="Times New Roman"/>
          <w:szCs w:val="24"/>
        </w:rPr>
        <w:t xml:space="preserve">spoločným </w:t>
      </w:r>
      <w:r w:rsidR="00921801" w:rsidRPr="004A3871">
        <w:rPr>
          <w:rFonts w:ascii="Times New Roman" w:hAnsi="Times New Roman"/>
          <w:szCs w:val="24"/>
        </w:rPr>
        <w:t xml:space="preserve">cieľom je </w:t>
      </w:r>
      <w:r w:rsidR="004837F7" w:rsidRPr="004A3871">
        <w:rPr>
          <w:rFonts w:ascii="Times New Roman" w:hAnsi="Times New Roman"/>
          <w:szCs w:val="24"/>
        </w:rPr>
        <w:t>poskytovanie komplexnej a kvalitnej zdravotnej starostlivosti.</w:t>
      </w:r>
    </w:p>
    <w:p w:rsidR="00AC224A" w:rsidRPr="004A3871" w:rsidRDefault="00AC224A" w:rsidP="00AC224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AC224A" w:rsidRPr="004A3871" w:rsidRDefault="00AC224A" w:rsidP="00AC224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F1530" w:rsidRPr="004A3871" w:rsidRDefault="00BF1530" w:rsidP="00BF1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4A3871">
        <w:rPr>
          <w:rFonts w:ascii="Times New Roman" w:hAnsi="Times New Roman"/>
          <w:szCs w:val="24"/>
        </w:rPr>
        <w:t xml:space="preserve">S pozdravom                                                                                     MUDr. Jana Spišáková </w:t>
      </w:r>
    </w:p>
    <w:p w:rsidR="00834FDC" w:rsidRPr="004A3871" w:rsidRDefault="00834FDC" w:rsidP="00AC224A">
      <w:pPr>
        <w:spacing w:line="276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834FDC" w:rsidRPr="004A3871" w:rsidRDefault="00834FDC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34FDC" w:rsidRPr="004A3871" w:rsidRDefault="00834FDC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840D1" w:rsidRPr="004A3871" w:rsidRDefault="00D840D1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A3871" w:rsidRPr="004A3871" w:rsidRDefault="009516FA" w:rsidP="009516F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3871">
        <w:rPr>
          <w:rFonts w:ascii="Times New Roman" w:hAnsi="Times New Roman"/>
          <w:bCs/>
          <w:sz w:val="24"/>
          <w:szCs w:val="24"/>
          <w:lang w:eastAsia="sk-SK"/>
        </w:rPr>
        <w:lastRenderedPageBreak/>
        <w:t>1.</w:t>
      </w:r>
      <w:r w:rsidR="006A6A86" w:rsidRPr="004A3871">
        <w:rPr>
          <w:rFonts w:ascii="Times New Roman" w:hAnsi="Times New Roman"/>
          <w:bCs/>
          <w:sz w:val="24"/>
          <w:szCs w:val="24"/>
          <w:lang w:eastAsia="sk-SK"/>
        </w:rPr>
        <w:t>Nesúhlasíme s Vašim názorom, lebo samotné stanovenie diagnózy, ktorej stav si vyžaduje indikáciu ortopedickoprotetickej pomôcky</w:t>
      </w:r>
      <w:r w:rsidR="00F9407D" w:rsidRPr="004A3871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6A6A86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je sled úkonov od anamnézy, objektívne</w:t>
      </w:r>
      <w:r w:rsidR="00E76443" w:rsidRPr="004A3871">
        <w:rPr>
          <w:rFonts w:ascii="Times New Roman" w:hAnsi="Times New Roman"/>
          <w:bCs/>
          <w:sz w:val="24"/>
          <w:szCs w:val="24"/>
          <w:lang w:eastAsia="sk-SK"/>
        </w:rPr>
        <w:t>ho</w:t>
      </w:r>
      <w:r w:rsidR="006A6A86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vyšetreni</w:t>
      </w:r>
      <w:r w:rsidR="004A3871" w:rsidRPr="004A3871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6A6A86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="00F9407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cez </w:t>
      </w:r>
      <w:r w:rsidR="006A6A86" w:rsidRPr="004A3871">
        <w:rPr>
          <w:rFonts w:ascii="Times New Roman" w:hAnsi="Times New Roman"/>
          <w:bCs/>
          <w:sz w:val="24"/>
          <w:szCs w:val="24"/>
          <w:lang w:eastAsia="sk-SK"/>
        </w:rPr>
        <w:t>využitie diagnostických metód, záverom ktorých je stanovenie diagnózy</w:t>
      </w:r>
      <w:r w:rsidR="00F9407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. V niektorých prípadoch aj s uvedením stupňa postihnutia, ktoré podľa indikačných obmedzení </w:t>
      </w:r>
      <w:r w:rsidR="00885FD2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v súlade s opatrením MZ </w:t>
      </w:r>
      <w:r w:rsidR="00F9407D" w:rsidRPr="004A3871">
        <w:rPr>
          <w:rFonts w:ascii="Times New Roman" w:hAnsi="Times New Roman"/>
          <w:bCs/>
          <w:sz w:val="24"/>
          <w:szCs w:val="24"/>
          <w:lang w:eastAsia="sk-SK"/>
        </w:rPr>
        <w:t>určuje predpis typu a druhu pomôcky</w:t>
      </w:r>
      <w:r w:rsidR="00E76443" w:rsidRPr="004A3871">
        <w:rPr>
          <w:rFonts w:ascii="Times New Roman" w:hAnsi="Times New Roman"/>
          <w:bCs/>
          <w:sz w:val="24"/>
          <w:szCs w:val="24"/>
          <w:lang w:eastAsia="sk-SK"/>
        </w:rPr>
        <w:t>. P</w:t>
      </w:r>
      <w:r w:rsidR="00F9407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reto nevidíme dôvod </w:t>
      </w:r>
      <w:r w:rsidR="00885FD2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ďalšieho </w:t>
      </w:r>
      <w:r w:rsidR="00F9407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odôvodnenia predpisu. </w:t>
      </w:r>
      <w:r w:rsidR="00756299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364FB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Do lekárskeho </w:t>
      </w:r>
      <w:proofErr w:type="spellStart"/>
      <w:r w:rsidR="00F364FB" w:rsidRPr="004A3871">
        <w:rPr>
          <w:rFonts w:ascii="Times New Roman" w:hAnsi="Times New Roman"/>
          <w:bCs/>
          <w:sz w:val="24"/>
          <w:szCs w:val="24"/>
          <w:lang w:eastAsia="sk-SK"/>
        </w:rPr>
        <w:t>e-poukazu</w:t>
      </w:r>
      <w:proofErr w:type="spellEnd"/>
      <w:r w:rsidR="00F364FB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je možné vpisovať obmedzený počet znakov. To znamená, že pokiaľ lekár správne vypíše všetky kolónky poukazu s popisom a špecifikáciou indikovanej pomôcky a v kolónke odôvodnenie uvedie požadované diagnózy podľa indikačných obmedzení (napr. pre ortopedickú obuv a špeciálne ortopedické vložky tri diagnózy), neostáva priestor na medicínske odôvodnenie predpisu pomôcky. </w:t>
      </w:r>
      <w:r w:rsidR="000D3570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Zo skúseností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="004A3871" w:rsidRPr="004A3871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4A3871" w:rsidRPr="004A3871">
        <w:rPr>
          <w:rFonts w:ascii="Times New Roman" w:hAnsi="Times New Roman"/>
          <w:bCs/>
          <w:color w:val="00B050"/>
          <w:sz w:val="24"/>
          <w:szCs w:val="24"/>
          <w:lang w:eastAsia="sk-SK"/>
        </w:rPr>
        <w:t>každodennej</w:t>
      </w:r>
      <w:r w:rsidR="004A3871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praxe </w:t>
      </w:r>
      <w:r w:rsidR="00F364FB" w:rsidRPr="004A3871">
        <w:rPr>
          <w:rFonts w:ascii="Times New Roman" w:hAnsi="Times New Roman"/>
          <w:bCs/>
          <w:sz w:val="24"/>
          <w:szCs w:val="24"/>
          <w:lang w:eastAsia="sk-SK"/>
        </w:rPr>
        <w:t>musíme uviesť, že nie všetko je možné kopírovať</w:t>
      </w:r>
      <w:r w:rsidR="004A3871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A3871" w:rsidRPr="004A3871">
        <w:rPr>
          <w:rFonts w:ascii="Times New Roman" w:hAnsi="Times New Roman"/>
          <w:bCs/>
          <w:color w:val="00B050"/>
          <w:sz w:val="24"/>
          <w:szCs w:val="24"/>
          <w:lang w:eastAsia="sk-SK"/>
        </w:rPr>
        <w:t>v súčasnom informačnom systéme</w:t>
      </w:r>
      <w:r w:rsidR="00F364FB" w:rsidRPr="004A3871">
        <w:rPr>
          <w:rFonts w:ascii="Times New Roman" w:hAnsi="Times New Roman"/>
          <w:bCs/>
          <w:color w:val="00B050"/>
          <w:sz w:val="24"/>
          <w:szCs w:val="24"/>
          <w:lang w:eastAsia="sk-SK"/>
        </w:rPr>
        <w:t xml:space="preserve">. </w:t>
      </w:r>
      <w:r w:rsidR="00F364FB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V prípade tlačenia </w:t>
      </w:r>
      <w:proofErr w:type="spellStart"/>
      <w:r w:rsidR="00F364FB" w:rsidRPr="004A3871">
        <w:rPr>
          <w:rFonts w:ascii="Times New Roman" w:hAnsi="Times New Roman"/>
          <w:bCs/>
          <w:sz w:val="24"/>
          <w:szCs w:val="24"/>
          <w:lang w:eastAsia="sk-SK"/>
        </w:rPr>
        <w:t>e-poukazu</w:t>
      </w:r>
      <w:proofErr w:type="spellEnd"/>
      <w:r w:rsidR="00F364FB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po vypísaní celého poukazu aj </w:t>
      </w:r>
      <w:r w:rsidR="000D3570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s </w:t>
      </w:r>
      <w:r w:rsidR="00F364FB" w:rsidRPr="004A3871">
        <w:rPr>
          <w:rFonts w:ascii="Times New Roman" w:hAnsi="Times New Roman"/>
          <w:bCs/>
          <w:sz w:val="24"/>
          <w:szCs w:val="24"/>
          <w:lang w:eastAsia="sk-SK"/>
        </w:rPr>
        <w:t>medicínskym odôvodnením, vytlačená je iba časť textu</w:t>
      </w:r>
      <w:r w:rsidR="000D3570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vzhľadom k</w:t>
      </w:r>
      <w:r w:rsidR="004A3871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 nastavenému </w:t>
      </w:r>
      <w:r w:rsidR="000D3570" w:rsidRPr="004A3871">
        <w:rPr>
          <w:rFonts w:ascii="Times New Roman" w:hAnsi="Times New Roman"/>
          <w:bCs/>
          <w:sz w:val="24"/>
          <w:szCs w:val="24"/>
          <w:lang w:eastAsia="sk-SK"/>
        </w:rPr>
        <w:t>obmedzenému počtu znakov</w:t>
      </w:r>
      <w:r w:rsidR="00F364FB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, čo je pre poisťovne nepostačujúce. Tento problém je odstránený iba elektronickým odosielaním poukazov. </w:t>
      </w:r>
      <w:r w:rsidR="004A3871" w:rsidRPr="004A387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Zároveň súhlasíme </w:t>
      </w:r>
      <w:r w:rsidR="004A3871" w:rsidRPr="004A3871">
        <w:rPr>
          <w:rFonts w:ascii="Times New Roman" w:hAnsi="Times New Roman"/>
          <w:b/>
          <w:bCs/>
          <w:color w:val="00B050"/>
          <w:sz w:val="24"/>
          <w:szCs w:val="24"/>
          <w:lang w:eastAsia="sk-SK"/>
        </w:rPr>
        <w:t xml:space="preserve">s Vašim názorom, </w:t>
      </w:r>
      <w:r w:rsidR="00756299" w:rsidRPr="004A3871">
        <w:rPr>
          <w:rFonts w:ascii="Times New Roman" w:hAnsi="Times New Roman"/>
          <w:b/>
          <w:bCs/>
          <w:color w:val="00B050"/>
          <w:sz w:val="24"/>
          <w:szCs w:val="24"/>
          <w:lang w:eastAsia="sk-SK"/>
        </w:rPr>
        <w:t xml:space="preserve">že </w:t>
      </w:r>
      <w:r w:rsidR="004A3871" w:rsidRPr="004A3871">
        <w:rPr>
          <w:rFonts w:ascii="Times New Roman" w:hAnsi="Times New Roman"/>
          <w:b/>
          <w:bCs/>
          <w:color w:val="00B050"/>
          <w:sz w:val="24"/>
          <w:szCs w:val="24"/>
          <w:lang w:eastAsia="sk-SK"/>
        </w:rPr>
        <w:t>doplňujúce</w:t>
      </w:r>
      <w:r w:rsidR="004A3871" w:rsidRPr="004A387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756299" w:rsidRPr="004A3871">
        <w:rPr>
          <w:rFonts w:ascii="Times New Roman" w:hAnsi="Times New Roman"/>
          <w:b/>
          <w:bCs/>
          <w:sz w:val="24"/>
          <w:szCs w:val="24"/>
          <w:lang w:eastAsia="sk-SK"/>
        </w:rPr>
        <w:t>m</w:t>
      </w:r>
      <w:r w:rsidR="000D3570" w:rsidRPr="004A3871">
        <w:rPr>
          <w:rFonts w:ascii="Times New Roman" w:hAnsi="Times New Roman"/>
          <w:b/>
          <w:bCs/>
          <w:sz w:val="24"/>
          <w:szCs w:val="24"/>
          <w:lang w:eastAsia="sk-SK"/>
        </w:rPr>
        <w:t>edicínske odôvodnenie je opodstatnené v prípadoch existujúcej alternatív</w:t>
      </w:r>
      <w:r w:rsidR="004A3871" w:rsidRPr="004A3871">
        <w:rPr>
          <w:rFonts w:ascii="Times New Roman" w:hAnsi="Times New Roman"/>
          <w:b/>
          <w:bCs/>
          <w:sz w:val="24"/>
          <w:szCs w:val="24"/>
          <w:lang w:eastAsia="sk-SK"/>
        </w:rPr>
        <w:t>y v sériových pomôckach</w:t>
      </w:r>
      <w:r w:rsidR="000D3570" w:rsidRPr="004A387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 to pri </w:t>
      </w:r>
      <w:proofErr w:type="spellStart"/>
      <w:r w:rsidR="000D3570" w:rsidRPr="004A3871">
        <w:rPr>
          <w:rFonts w:ascii="Times New Roman" w:hAnsi="Times New Roman"/>
          <w:b/>
          <w:bCs/>
          <w:sz w:val="24"/>
          <w:szCs w:val="24"/>
          <w:lang w:eastAsia="sk-SK"/>
        </w:rPr>
        <w:t>bandážnych</w:t>
      </w:r>
      <w:proofErr w:type="spellEnd"/>
      <w:r w:rsidR="000D3570" w:rsidRPr="004A387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D3570" w:rsidRPr="004A3871">
        <w:rPr>
          <w:rFonts w:ascii="Times New Roman" w:hAnsi="Times New Roman"/>
          <w:b/>
          <w:bCs/>
          <w:sz w:val="24"/>
          <w:szCs w:val="24"/>
          <w:lang w:eastAsia="sk-SK"/>
        </w:rPr>
        <w:t>ortézach</w:t>
      </w:r>
      <w:proofErr w:type="spellEnd"/>
      <w:r w:rsidR="000D3570" w:rsidRPr="004A387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</w:t>
      </w:r>
      <w:r w:rsidR="004A3871" w:rsidRPr="004A3871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="004A3871" w:rsidRPr="004A3871">
        <w:rPr>
          <w:rFonts w:ascii="Times New Roman" w:hAnsi="Times New Roman"/>
          <w:b/>
          <w:bCs/>
          <w:color w:val="00B050"/>
          <w:sz w:val="24"/>
          <w:szCs w:val="24"/>
          <w:lang w:eastAsia="sk-SK"/>
        </w:rPr>
        <w:t>u niektorých typoch</w:t>
      </w:r>
      <w:r w:rsidR="004A3871" w:rsidRPr="004A387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D3570" w:rsidRPr="004A3871">
        <w:rPr>
          <w:rFonts w:ascii="Times New Roman" w:hAnsi="Times New Roman"/>
          <w:b/>
          <w:bCs/>
          <w:strike/>
          <w:color w:val="FF0000"/>
          <w:sz w:val="24"/>
          <w:szCs w:val="24"/>
          <w:lang w:eastAsia="sk-SK"/>
        </w:rPr>
        <w:t>obmedzeného počtu</w:t>
      </w:r>
      <w:r w:rsidR="000D3570" w:rsidRPr="004A387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D3570" w:rsidRPr="004A3871">
        <w:rPr>
          <w:rFonts w:ascii="Times New Roman" w:hAnsi="Times New Roman"/>
          <w:b/>
          <w:bCs/>
          <w:sz w:val="24"/>
          <w:szCs w:val="24"/>
          <w:lang w:eastAsia="sk-SK"/>
        </w:rPr>
        <w:t>nebandážnych</w:t>
      </w:r>
      <w:proofErr w:type="spellEnd"/>
      <w:r w:rsidR="000D3570" w:rsidRPr="004A387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0D3570" w:rsidRPr="004A3871">
        <w:rPr>
          <w:rFonts w:ascii="Times New Roman" w:hAnsi="Times New Roman"/>
          <w:b/>
          <w:bCs/>
          <w:sz w:val="24"/>
          <w:szCs w:val="24"/>
          <w:lang w:eastAsia="sk-SK"/>
        </w:rPr>
        <w:t>ortéz</w:t>
      </w:r>
      <w:proofErr w:type="spellEnd"/>
      <w:r w:rsidR="000D3570" w:rsidRPr="004A3871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F364FB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D840D1" w:rsidRPr="004A3871" w:rsidRDefault="00F9407D" w:rsidP="009516F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3871">
        <w:rPr>
          <w:rFonts w:ascii="Times New Roman" w:hAnsi="Times New Roman"/>
          <w:bCs/>
          <w:sz w:val="24"/>
          <w:szCs w:val="24"/>
          <w:lang w:eastAsia="sk-SK"/>
        </w:rPr>
        <w:t>Ako sme uvádzali</w:t>
      </w:r>
      <w:r w:rsidR="004A3871">
        <w:rPr>
          <w:rFonts w:ascii="Times New Roman" w:hAnsi="Times New Roman"/>
          <w:bCs/>
          <w:sz w:val="24"/>
          <w:szCs w:val="24"/>
          <w:lang w:eastAsia="sk-SK"/>
        </w:rPr>
        <w:t xml:space="preserve"> v predchádzajúcom našom stanovisku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, niektoré pomôcky nemajú alternatívu v sériových pomôckach a je požadované medicínske odôvodnenie. Na tento fakt sme </w:t>
      </w:r>
      <w:r w:rsidR="004A3871" w:rsidRPr="004A3871">
        <w:rPr>
          <w:rFonts w:ascii="Times New Roman" w:hAnsi="Times New Roman"/>
          <w:bCs/>
          <w:strike/>
          <w:color w:val="FF0000"/>
          <w:sz w:val="24"/>
          <w:szCs w:val="24"/>
          <w:lang w:eastAsia="sk-SK"/>
        </w:rPr>
        <w:t>retrospektívne</w:t>
      </w:r>
      <w:r w:rsidR="004A387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poukazovali ešte v roku 2010 pre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>d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uvedením opatrenia do platnosti od 1.1.2011. </w:t>
      </w:r>
      <w:r w:rsidR="004A3871" w:rsidRPr="004A3871">
        <w:rPr>
          <w:rFonts w:ascii="Times New Roman" w:hAnsi="Times New Roman"/>
          <w:bCs/>
          <w:color w:val="00B050"/>
          <w:sz w:val="24"/>
          <w:szCs w:val="24"/>
          <w:lang w:eastAsia="sk-SK"/>
        </w:rPr>
        <w:t>No naše pripomienky neboli zohľadnené pri jeho tvorbe</w:t>
      </w:r>
      <w:r w:rsidR="004A3871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>Uvádzate, že u</w:t>
      </w:r>
      <w:r w:rsidR="004A3871" w:rsidRPr="004A3871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>pomôcok</w:t>
      </w:r>
      <w:r w:rsidR="004A3871" w:rsidRPr="004A3871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ktoré nemajú alternatívu v sériových pomôckach stačí uviesť, že</w:t>
      </w:r>
      <w:r w:rsidR="004A3871">
        <w:rPr>
          <w:rFonts w:ascii="Times New Roman" w:hAnsi="Times New Roman"/>
          <w:bCs/>
          <w:sz w:val="24"/>
          <w:szCs w:val="24"/>
          <w:lang w:eastAsia="sk-SK"/>
        </w:rPr>
        <w:t>: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A3871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>sériová alternatíva neexistuje</w:t>
      </w:r>
      <w:r w:rsidR="004A3871">
        <w:rPr>
          <w:rFonts w:ascii="Times New Roman" w:hAnsi="Times New Roman"/>
          <w:bCs/>
          <w:sz w:val="24"/>
          <w:szCs w:val="24"/>
          <w:lang w:eastAsia="sk-SK"/>
        </w:rPr>
        <w:t>“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560BB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60BB1" w:rsidRPr="00560BB1">
        <w:rPr>
          <w:rFonts w:ascii="Times New Roman" w:hAnsi="Times New Roman"/>
          <w:bCs/>
          <w:color w:val="00B050"/>
          <w:sz w:val="24"/>
          <w:szCs w:val="24"/>
          <w:lang w:eastAsia="sk-SK"/>
        </w:rPr>
        <w:t>No naše skúsenosti hovoria pravý opak</w:t>
      </w:r>
      <w:r w:rsidR="00560BB1">
        <w:rPr>
          <w:rFonts w:ascii="Times New Roman" w:hAnsi="Times New Roman"/>
          <w:bCs/>
          <w:sz w:val="24"/>
          <w:szCs w:val="24"/>
          <w:lang w:eastAsia="sk-SK"/>
        </w:rPr>
        <w:t xml:space="preserve">.  </w:t>
      </w:r>
      <w:r w:rsidRPr="00FC638D">
        <w:rPr>
          <w:rFonts w:ascii="Times New Roman" w:hAnsi="Times New Roman"/>
          <w:bCs/>
          <w:color w:val="00B050"/>
          <w:sz w:val="24"/>
          <w:szCs w:val="24"/>
          <w:lang w:eastAsia="sk-SK"/>
        </w:rPr>
        <w:t>Nemyslíme si, že</w:t>
      </w:r>
      <w:r w:rsidR="00560BB1" w:rsidRPr="00FC638D">
        <w:rPr>
          <w:rFonts w:ascii="Times New Roman" w:hAnsi="Times New Roman"/>
          <w:bCs/>
          <w:color w:val="00B050"/>
          <w:sz w:val="24"/>
          <w:szCs w:val="24"/>
          <w:lang w:eastAsia="sk-SK"/>
        </w:rPr>
        <w:t xml:space="preserve"> podrobné zdôvodňovanie oprávnenosti predpisu týchto</w:t>
      </w:r>
      <w:r w:rsidR="00560BB1">
        <w:rPr>
          <w:rFonts w:ascii="Times New Roman" w:hAnsi="Times New Roman"/>
          <w:bCs/>
          <w:sz w:val="24"/>
          <w:szCs w:val="24"/>
          <w:lang w:eastAsia="sk-SK"/>
        </w:rPr>
        <w:t xml:space="preserve"> pomôcok 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je </w:t>
      </w:r>
      <w:r w:rsidR="00FC638D">
        <w:rPr>
          <w:rFonts w:ascii="Times New Roman" w:hAnsi="Times New Roman"/>
          <w:bCs/>
          <w:sz w:val="24"/>
          <w:szCs w:val="24"/>
          <w:lang w:eastAsia="sk-SK"/>
        </w:rPr>
        <w:t xml:space="preserve">správne 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riešenie zníženia </w:t>
      </w:r>
      <w:proofErr w:type="spellStart"/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>preskr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ipcie</w:t>
      </w:r>
      <w:proofErr w:type="spellEnd"/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najčastejšie </w:t>
      </w:r>
      <w:r w:rsidRPr="00FC638D">
        <w:rPr>
          <w:rFonts w:ascii="Times New Roman" w:hAnsi="Times New Roman"/>
          <w:bCs/>
          <w:strike/>
          <w:color w:val="FF0000"/>
          <w:sz w:val="24"/>
          <w:szCs w:val="24"/>
          <w:lang w:eastAsia="sk-SK"/>
        </w:rPr>
        <w:t>neindikovane</w:t>
      </w:r>
      <w:r w:rsidR="00FC638D" w:rsidRPr="00FC638D">
        <w:rPr>
          <w:rFonts w:ascii="Times New Roman" w:hAnsi="Times New Roman"/>
          <w:bCs/>
          <w:strike/>
          <w:color w:val="FF0000"/>
          <w:sz w:val="24"/>
          <w:szCs w:val="24"/>
          <w:lang w:eastAsia="sk-SK"/>
        </w:rPr>
        <w:t>?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predpisovaných zd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ravotníckych pomôcok. </w:t>
      </w:r>
      <w:r w:rsidR="00FC638D" w:rsidRPr="00FC638D">
        <w:rPr>
          <w:rFonts w:ascii="Times New Roman" w:hAnsi="Times New Roman"/>
          <w:bCs/>
          <w:color w:val="00B050"/>
          <w:sz w:val="24"/>
          <w:szCs w:val="24"/>
          <w:lang w:eastAsia="sk-SK"/>
        </w:rPr>
        <w:t>Dopad</w:t>
      </w:r>
      <w:r w:rsidR="00FC638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C638D" w:rsidRPr="00FC638D">
        <w:rPr>
          <w:rFonts w:ascii="Times New Roman" w:hAnsi="Times New Roman"/>
          <w:bCs/>
          <w:color w:val="00B050"/>
          <w:sz w:val="24"/>
          <w:szCs w:val="24"/>
          <w:lang w:eastAsia="sk-SK"/>
        </w:rPr>
        <w:t xml:space="preserve">je </w:t>
      </w:r>
      <w:r w:rsidR="00FC638D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ku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rát v tom, že </w:t>
      </w:r>
      <w:r w:rsidR="00FC638D" w:rsidRPr="00FC638D">
        <w:rPr>
          <w:rFonts w:ascii="Times New Roman" w:hAnsi="Times New Roman"/>
          <w:bCs/>
          <w:color w:val="00B050"/>
          <w:sz w:val="24"/>
          <w:szCs w:val="24"/>
          <w:lang w:eastAsia="sk-SK"/>
        </w:rPr>
        <w:t>zväčšená byrokracia</w:t>
      </w:r>
      <w:r w:rsidR="00FC638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odradí lekárov od </w:t>
      </w:r>
      <w:proofErr w:type="spellStart"/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>preskripcie</w:t>
      </w:r>
      <w:proofErr w:type="spellEnd"/>
      <w:r w:rsidR="006E445E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pomôcok. Poukazujeme na skutočnosť, že sme pohltení administratívnou prácou, a to aj v neopodstatnených prípadoch a lekár je nútený sa viac venovať administratíve a nie pacientovi. </w:t>
      </w:r>
      <w:r w:rsidR="00E76443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Zároveň sa predlžuje dĺžka vyšetrenia a čakacej doby pacientov. </w:t>
      </w:r>
    </w:p>
    <w:p w:rsidR="00FC638D" w:rsidRDefault="00E76443" w:rsidP="00AC224A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  <w:lang w:eastAsia="sk-SK"/>
        </w:rPr>
      </w:pPr>
      <w:r w:rsidRPr="004A3871">
        <w:rPr>
          <w:rFonts w:ascii="Times New Roman" w:hAnsi="Times New Roman"/>
          <w:bCs/>
          <w:i/>
          <w:sz w:val="24"/>
          <w:szCs w:val="24"/>
          <w:lang w:eastAsia="sk-SK"/>
        </w:rPr>
        <w:t>Uvádzate, že v súčasnosti je na Slovensku predpisov</w:t>
      </w:r>
      <w:r w:rsidR="00D02B9A" w:rsidRPr="004A3871">
        <w:rPr>
          <w:rFonts w:ascii="Times New Roman" w:hAnsi="Times New Roman"/>
          <w:bCs/>
          <w:i/>
          <w:sz w:val="24"/>
          <w:szCs w:val="24"/>
          <w:lang w:eastAsia="sk-SK"/>
        </w:rPr>
        <w:t>aných oveľa viac individuálne vy</w:t>
      </w:r>
      <w:r w:rsidRPr="004A3871">
        <w:rPr>
          <w:rFonts w:ascii="Times New Roman" w:hAnsi="Times New Roman"/>
          <w:bCs/>
          <w:i/>
          <w:sz w:val="24"/>
          <w:szCs w:val="24"/>
          <w:lang w:eastAsia="sk-SK"/>
        </w:rPr>
        <w:t xml:space="preserve">rábaných </w:t>
      </w:r>
      <w:r w:rsidR="000D3570" w:rsidRPr="004A3871">
        <w:rPr>
          <w:rFonts w:ascii="Times New Roman" w:hAnsi="Times New Roman"/>
          <w:bCs/>
          <w:i/>
          <w:sz w:val="24"/>
          <w:szCs w:val="24"/>
          <w:lang w:eastAsia="sk-SK"/>
        </w:rPr>
        <w:t>z</w:t>
      </w:r>
      <w:r w:rsidRPr="004A3871">
        <w:rPr>
          <w:rFonts w:ascii="Times New Roman" w:hAnsi="Times New Roman"/>
          <w:bCs/>
          <w:i/>
          <w:sz w:val="24"/>
          <w:szCs w:val="24"/>
          <w:lang w:eastAsia="sk-SK"/>
        </w:rPr>
        <w:t>dravotníckych pomôcok- protéz v porovnaní s Českou republikou (v SR ide o pomer 1:3, v ČR ide o pomer 1:30)</w:t>
      </w:r>
      <w:r w:rsidR="00D02B9A" w:rsidRPr="004A3871">
        <w:rPr>
          <w:rFonts w:ascii="Times New Roman" w:hAnsi="Times New Roman"/>
          <w:bCs/>
          <w:i/>
          <w:sz w:val="24"/>
          <w:szCs w:val="24"/>
          <w:lang w:eastAsia="sk-SK"/>
        </w:rPr>
        <w:t xml:space="preserve">. </w:t>
      </w:r>
    </w:p>
    <w:p w:rsidR="007C3281" w:rsidRDefault="00FC638D" w:rsidP="00AC224A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  <w:lang w:eastAsia="sk-SK"/>
        </w:rPr>
      </w:pPr>
      <w:r w:rsidRPr="00FC638D">
        <w:rPr>
          <w:rFonts w:ascii="Times New Roman" w:hAnsi="Times New Roman"/>
          <w:bCs/>
          <w:i/>
          <w:sz w:val="24"/>
          <w:szCs w:val="24"/>
          <w:highlight w:val="yellow"/>
          <w:lang w:eastAsia="sk-SK"/>
        </w:rPr>
        <w:t xml:space="preserve">Pozn. Pri uvádzaní takýchto „silných“ štatistických faktov je vždy potrebné uviesť ich zdroj.  Tiež je potrebné doplniť k ním aj kontext a aj to aký ma znížená miera </w:t>
      </w:r>
      <w:proofErr w:type="spellStart"/>
      <w:r w:rsidRPr="00FC638D">
        <w:rPr>
          <w:rFonts w:ascii="Times New Roman" w:hAnsi="Times New Roman"/>
          <w:bCs/>
          <w:i/>
          <w:sz w:val="24"/>
          <w:szCs w:val="24"/>
          <w:highlight w:val="yellow"/>
          <w:lang w:eastAsia="sk-SK"/>
        </w:rPr>
        <w:t>preskripcie</w:t>
      </w:r>
      <w:proofErr w:type="spellEnd"/>
      <w:r w:rsidRPr="00FC638D">
        <w:rPr>
          <w:rFonts w:ascii="Times New Roman" w:hAnsi="Times New Roman"/>
          <w:bCs/>
          <w:i/>
          <w:sz w:val="24"/>
          <w:szCs w:val="24"/>
          <w:highlight w:val="yellow"/>
          <w:lang w:eastAsia="sk-SK"/>
        </w:rPr>
        <w:t xml:space="preserve"> pomôcok dopad na zdravotný stav obyvateľstva v</w:t>
      </w:r>
      <w:r w:rsidR="007C3281">
        <w:rPr>
          <w:rFonts w:ascii="Times New Roman" w:hAnsi="Times New Roman"/>
          <w:bCs/>
          <w:i/>
          <w:sz w:val="24"/>
          <w:szCs w:val="24"/>
          <w:highlight w:val="yellow"/>
          <w:lang w:eastAsia="sk-SK"/>
        </w:rPr>
        <w:t> </w:t>
      </w:r>
      <w:r w:rsidRPr="00FC638D">
        <w:rPr>
          <w:rFonts w:ascii="Times New Roman" w:hAnsi="Times New Roman"/>
          <w:bCs/>
          <w:i/>
          <w:sz w:val="24"/>
          <w:szCs w:val="24"/>
          <w:highlight w:val="yellow"/>
          <w:lang w:eastAsia="sk-SK"/>
        </w:rPr>
        <w:t>ČR</w:t>
      </w:r>
      <w:r w:rsidR="007C3281">
        <w:rPr>
          <w:rFonts w:ascii="Times New Roman" w:hAnsi="Times New Roman"/>
          <w:bCs/>
          <w:i/>
          <w:sz w:val="24"/>
          <w:szCs w:val="24"/>
          <w:highlight w:val="yellow"/>
          <w:lang w:eastAsia="sk-SK"/>
        </w:rPr>
        <w:t>, resp. čo je príčinou takého stavu</w:t>
      </w:r>
      <w:r w:rsidRPr="00FC638D">
        <w:rPr>
          <w:rFonts w:ascii="Times New Roman" w:hAnsi="Times New Roman"/>
          <w:bCs/>
          <w:i/>
          <w:sz w:val="24"/>
          <w:szCs w:val="24"/>
          <w:highlight w:val="yellow"/>
          <w:lang w:eastAsia="sk-SK"/>
        </w:rPr>
        <w:t xml:space="preserve">. </w:t>
      </w:r>
    </w:p>
    <w:p w:rsidR="00FC638D" w:rsidRDefault="00D02B9A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3871">
        <w:rPr>
          <w:rFonts w:ascii="Times New Roman" w:hAnsi="Times New Roman"/>
          <w:bCs/>
          <w:sz w:val="24"/>
          <w:szCs w:val="24"/>
          <w:lang w:eastAsia="sk-SK"/>
        </w:rPr>
        <w:t>Pokiaľ sú tieto údaje reálne</w:t>
      </w:r>
      <w:r w:rsidR="000D3570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- relevantné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, tak treba hľadať problém niekde ide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>. A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 to v príčine amputácií a úrovne zdravotnej staro</w:t>
      </w:r>
      <w:r w:rsidR="000D3570" w:rsidRPr="004A3871">
        <w:rPr>
          <w:rFonts w:ascii="Times New Roman" w:hAnsi="Times New Roman"/>
          <w:bCs/>
          <w:sz w:val="24"/>
          <w:szCs w:val="24"/>
          <w:lang w:eastAsia="sk-SK"/>
        </w:rPr>
        <w:t>stlivosti a nie v počte predpisovaných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pro</w:t>
      </w:r>
      <w:r w:rsidR="000D3570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téz, lebo protézy sú indikované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iba pri amputáciách a nie je možné ich</w:t>
      </w:r>
      <w:r w:rsidR="0061787F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umelo?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navyšovať. Nehovoriac o podmienkach </w:t>
      </w:r>
      <w:proofErr w:type="spellStart"/>
      <w:r w:rsidRPr="004A3871">
        <w:rPr>
          <w:rFonts w:ascii="Times New Roman" w:hAnsi="Times New Roman"/>
          <w:bCs/>
          <w:sz w:val="24"/>
          <w:szCs w:val="24"/>
          <w:lang w:eastAsia="sk-SK"/>
        </w:rPr>
        <w:t>preskripcie</w:t>
      </w:r>
      <w:proofErr w:type="spellEnd"/>
      <w:r w:rsidRPr="004A3871">
        <w:rPr>
          <w:rFonts w:ascii="Times New Roman" w:hAnsi="Times New Roman"/>
          <w:bCs/>
          <w:sz w:val="24"/>
          <w:szCs w:val="24"/>
          <w:lang w:eastAsia="sk-SK"/>
        </w:rPr>
        <w:t>, schvaľovacom proce</w:t>
      </w:r>
      <w:r w:rsidR="00756299" w:rsidRPr="004A3871">
        <w:rPr>
          <w:rFonts w:ascii="Times New Roman" w:hAnsi="Times New Roman"/>
          <w:bCs/>
          <w:sz w:val="24"/>
          <w:szCs w:val="24"/>
          <w:lang w:eastAsia="sk-SK"/>
        </w:rPr>
        <w:t>se a podmienkach úhrady protéz zo strany zdravotných poisťovní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756299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Zároveň Vás musím upozorniť, že pri predpise protéz nie je potrebné uvádzať medicínske odôvodnenie.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Nesúhlasíme s tvrdením, že situácia sa ešte výrazne zhorší,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pokiaľ dôjde k uvoľňovaniu v rámci odôvodňovania predpisu individuálne predpisovaných zdravotníckych pomôcok. </w:t>
      </w:r>
    </w:p>
    <w:p w:rsidR="00E76443" w:rsidRPr="004A3871" w:rsidRDefault="0061787F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Skôr je potrebné sa zamyslieť nad </w:t>
      </w:r>
      <w:proofErr w:type="spellStart"/>
      <w:r w:rsidRPr="004A3871">
        <w:rPr>
          <w:rFonts w:ascii="Times New Roman" w:hAnsi="Times New Roman"/>
          <w:bCs/>
          <w:sz w:val="24"/>
          <w:szCs w:val="24"/>
          <w:lang w:eastAsia="sk-SK"/>
        </w:rPr>
        <w:t>preskripčnými</w:t>
      </w:r>
      <w:proofErr w:type="spellEnd"/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obmedzeniami, ktoré dovoľujú predpis ortopedickoprotetických pomôcok </w:t>
      </w:r>
      <w:r w:rsidR="007C3281" w:rsidRPr="007C3281">
        <w:rPr>
          <w:rFonts w:ascii="Times New Roman" w:hAnsi="Times New Roman"/>
          <w:bCs/>
          <w:color w:val="00B050"/>
          <w:sz w:val="24"/>
          <w:szCs w:val="24"/>
          <w:lang w:eastAsia="sk-SK"/>
        </w:rPr>
        <w:t>lekárom, v tých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odbornostia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>ch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, ktoré nemajú adekvátne vzdelanie</w:t>
      </w:r>
      <w:r w:rsidR="009516FA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a dostatočné vedomosti z oblasti ortopedickej protetiky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>A to z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vlášť pre indikáciu špeciálnych pomôcok a niektorých druhov zložitých</w:t>
      </w:r>
      <w:r w:rsidR="000D3570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ortopedicko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>-</w:t>
      </w:r>
      <w:r w:rsidR="000D3570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protetických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pomôcok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 xml:space="preserve"> (protéz a </w:t>
      </w:r>
      <w:proofErr w:type="spellStart"/>
      <w:r w:rsidR="007C3281">
        <w:rPr>
          <w:rFonts w:ascii="Times New Roman" w:hAnsi="Times New Roman"/>
          <w:bCs/>
          <w:sz w:val="24"/>
          <w:szCs w:val="24"/>
          <w:lang w:eastAsia="sk-SK"/>
        </w:rPr>
        <w:t>ortéz</w:t>
      </w:r>
      <w:proofErr w:type="spellEnd"/>
      <w:r w:rsidR="007C3281">
        <w:rPr>
          <w:rFonts w:ascii="Times New Roman" w:hAnsi="Times New Roman"/>
          <w:bCs/>
          <w:sz w:val="24"/>
          <w:szCs w:val="24"/>
          <w:lang w:eastAsia="sk-SK"/>
        </w:rPr>
        <w:t xml:space="preserve">), kde dopady neodbornosti spôsobujú závažné komplikácie a nutnosť úprav pomôcok, resp. duplicitného predpisovania pomôcok.  </w:t>
      </w:r>
    </w:p>
    <w:p w:rsidR="00D107DD" w:rsidRPr="004A3871" w:rsidRDefault="009516FA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2. </w:t>
      </w:r>
      <w:r w:rsidR="005D4856" w:rsidRPr="004A3871">
        <w:rPr>
          <w:rFonts w:ascii="Times New Roman" w:hAnsi="Times New Roman"/>
          <w:bCs/>
          <w:sz w:val="24"/>
          <w:szCs w:val="24"/>
          <w:lang w:eastAsia="sk-SK"/>
        </w:rPr>
        <w:t>Zhodli sme sa v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5D4856" w:rsidRPr="004A3871">
        <w:rPr>
          <w:rFonts w:ascii="Times New Roman" w:hAnsi="Times New Roman"/>
          <w:bCs/>
          <w:sz w:val="24"/>
          <w:szCs w:val="24"/>
          <w:lang w:eastAsia="sk-SK"/>
        </w:rPr>
        <w:t>názore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C3281" w:rsidRPr="007C3281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(kto s kým?)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D4856" w:rsidRPr="004A3871">
        <w:rPr>
          <w:rFonts w:ascii="Times New Roman" w:hAnsi="Times New Roman"/>
          <w:bCs/>
          <w:sz w:val="24"/>
          <w:szCs w:val="24"/>
          <w:lang w:eastAsia="sk-SK"/>
        </w:rPr>
        <w:t>, že v</w:t>
      </w:r>
      <w:r w:rsidR="004559F1" w:rsidRPr="004A3871">
        <w:rPr>
          <w:rFonts w:ascii="Times New Roman" w:hAnsi="Times New Roman"/>
          <w:bCs/>
          <w:sz w:val="24"/>
          <w:szCs w:val="24"/>
          <w:lang w:eastAsia="sk-SK"/>
        </w:rPr>
        <w:t> súčasne platnom opatrení MZ SR nie sú dobre a správne zadefinované indikácie pre predpis ortopedických vložiek a ortopedickej obuvi</w:t>
      </w:r>
      <w:r w:rsidR="0084489E" w:rsidRPr="004A3871">
        <w:rPr>
          <w:rFonts w:ascii="Times New Roman" w:hAnsi="Times New Roman"/>
          <w:bCs/>
          <w:sz w:val="24"/>
          <w:szCs w:val="24"/>
          <w:lang w:eastAsia="sk-SK"/>
        </w:rPr>
        <w:t>, no zároveň aj pre</w:t>
      </w:r>
      <w:r w:rsidR="00DD3D9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iné individuálne vyrobené pomôcky. Ako predseda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Odbornej pracovnej skupiny „I </w:t>
      </w:r>
      <w:r w:rsidR="00DD3D98" w:rsidRPr="004A3871">
        <w:rPr>
          <w:rFonts w:ascii="Times New Roman" w:hAnsi="Times New Roman"/>
          <w:bCs/>
          <w:sz w:val="24"/>
          <w:szCs w:val="24"/>
          <w:lang w:eastAsia="sk-SK"/>
        </w:rPr>
        <w:t>Individuálne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 xml:space="preserve"> vyrobené zdravotnícke pomôcky“</w:t>
      </w:r>
      <w:r w:rsidR="00DD3D9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a tiež ako zástupca SOTS v spolupráci s ostatný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m</w:t>
      </w:r>
      <w:r w:rsidR="004B1868" w:rsidRPr="004A3871">
        <w:rPr>
          <w:rFonts w:ascii="Times New Roman" w:hAnsi="Times New Roman"/>
          <w:bCs/>
          <w:sz w:val="24"/>
          <w:szCs w:val="24"/>
          <w:lang w:eastAsia="sk-SK"/>
        </w:rPr>
        <w:t>i členmi výboru sme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poukazovali</w:t>
      </w:r>
      <w:r w:rsidR="004559F1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na chyby i nedostatky, dávali </w:t>
      </w:r>
      <w:r w:rsidR="00DD3D9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sme </w:t>
      </w:r>
      <w:r w:rsidR="004559F1" w:rsidRPr="004A3871">
        <w:rPr>
          <w:rFonts w:ascii="Times New Roman" w:hAnsi="Times New Roman"/>
          <w:bCs/>
          <w:sz w:val="24"/>
          <w:szCs w:val="24"/>
          <w:lang w:eastAsia="sk-SK"/>
        </w:rPr>
        <w:t>podnety a požadovali ich riešenie formou  novelizácie opatrenia. Na stretnutí so zástupcami ZP na MZ sme sa zhodli na</w:t>
      </w:r>
      <w:r w:rsidR="0027692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riešení problémov novelizáciou, ktorá bola potvrdená zástupcami MZ na poslednej kategorizačnej komisii 2.10.2019 a mala by byť realizovaná 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>v druhom pol</w:t>
      </w:r>
      <w:r w:rsidR="00DD3D98" w:rsidRPr="004A3871">
        <w:rPr>
          <w:rFonts w:ascii="Times New Roman" w:hAnsi="Times New Roman"/>
          <w:bCs/>
          <w:sz w:val="24"/>
          <w:szCs w:val="24"/>
          <w:lang w:eastAsia="sk-SK"/>
        </w:rPr>
        <w:t>roku 2020</w:t>
      </w:r>
      <w:r w:rsidR="004B1868" w:rsidRPr="004A3871">
        <w:rPr>
          <w:rFonts w:ascii="Times New Roman" w:hAnsi="Times New Roman"/>
          <w:bCs/>
          <w:sz w:val="24"/>
          <w:szCs w:val="24"/>
          <w:lang w:eastAsia="sk-SK"/>
        </w:rPr>
        <w:t>. Od novelizácie očakávame aktualizáciu, odstránenie chýb i nedostatkov a zadefinovanie správnych indikačných a </w:t>
      </w:r>
      <w:proofErr w:type="spellStart"/>
      <w:r w:rsidR="004B1868" w:rsidRPr="004A3871">
        <w:rPr>
          <w:rFonts w:ascii="Times New Roman" w:hAnsi="Times New Roman"/>
          <w:bCs/>
          <w:sz w:val="24"/>
          <w:szCs w:val="24"/>
          <w:lang w:eastAsia="sk-SK"/>
        </w:rPr>
        <w:t>preskripčným</w:t>
      </w:r>
      <w:proofErr w:type="spellEnd"/>
      <w:r w:rsidR="004B186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obmedzení</w:t>
      </w:r>
      <w:r w:rsidR="00462CAB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s ohľadom na odbornú medicínsku úroveň</w:t>
      </w:r>
      <w:r w:rsidR="004B186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B1868" w:rsidRPr="007C3281">
        <w:rPr>
          <w:rFonts w:ascii="Times New Roman" w:hAnsi="Times New Roman"/>
          <w:bCs/>
          <w:strike/>
          <w:color w:val="FF0000"/>
          <w:sz w:val="24"/>
          <w:szCs w:val="24"/>
          <w:lang w:eastAsia="sk-SK"/>
        </w:rPr>
        <w:t>vo vzájomnej spolupráci</w:t>
      </w:r>
      <w:r w:rsidR="004B186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D107DD" w:rsidRPr="004A3871">
        <w:rPr>
          <w:rFonts w:ascii="Times New Roman" w:hAnsi="Times New Roman"/>
          <w:bCs/>
          <w:sz w:val="24"/>
          <w:szCs w:val="24"/>
          <w:lang w:eastAsia="sk-SK"/>
        </w:rPr>
        <w:t>Upozorňujete na očakávaný pokles nákladov na zdravotnícke pomôcky v roku 2020, no pre lekárov poskytovateľov zdravotnej starostlivosti  je prvoradý pacient</w:t>
      </w:r>
      <w:r w:rsidR="0084489E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7C3281" w:rsidRPr="007C3281">
        <w:rPr>
          <w:rFonts w:ascii="Times New Roman" w:hAnsi="Times New Roman"/>
          <w:bCs/>
          <w:color w:val="00B050"/>
          <w:sz w:val="24"/>
          <w:szCs w:val="24"/>
          <w:lang w:eastAsia="sk-SK"/>
        </w:rPr>
        <w:t>Ako lekári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 xml:space="preserve"> m</w:t>
      </w:r>
      <w:r w:rsidR="008E04D1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usíme </w:t>
      </w:r>
      <w:r w:rsidR="007C3281" w:rsidRPr="007C3281">
        <w:rPr>
          <w:rFonts w:ascii="Times New Roman" w:hAnsi="Times New Roman"/>
          <w:bCs/>
          <w:color w:val="00B050"/>
          <w:sz w:val="24"/>
          <w:szCs w:val="24"/>
          <w:lang w:eastAsia="sk-SK"/>
        </w:rPr>
        <w:t>v prvom rade</w:t>
      </w:r>
      <w:r w:rsidR="007C328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E04D1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postupovať v súlade so Zákonom o zdravotnej starostlivosti, podľa ktorého je poskytovateľ povinný  poskytovať zdravotnú starostlivosť správne a vykonať všetky zdravotné výkony na správne určenie choroby so zabezpečením včasnej a účinnej liečby s cieľom uzdravenia osoby alebo zlepšenia stavu osoby pri zohľadnení súčasných poznatkov lekárskej vedy. </w:t>
      </w:r>
    </w:p>
    <w:p w:rsidR="0084489E" w:rsidRPr="004A3871" w:rsidRDefault="0084489E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Pri predpise ortopedických vložiek poukazujeme na to, že existujú aj iné ochorenia, deformity nôh,  dolných končatín a zároveň aj ochorenia </w:t>
      </w:r>
      <w:proofErr w:type="spellStart"/>
      <w:r w:rsidRPr="004A3871">
        <w:rPr>
          <w:rFonts w:ascii="Times New Roman" w:hAnsi="Times New Roman"/>
          <w:bCs/>
          <w:sz w:val="24"/>
          <w:szCs w:val="24"/>
          <w:lang w:eastAsia="sk-SK"/>
        </w:rPr>
        <w:t>osteoartikulárneho</w:t>
      </w:r>
      <w:proofErr w:type="spellEnd"/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aparátu, ktoré si vyžadujú indikáciu ortopedických vložiek a obuvi. A nielen pozdĺžne a priečne </w:t>
      </w:r>
      <w:proofErr w:type="spellStart"/>
      <w:r w:rsidRPr="004A3871">
        <w:rPr>
          <w:rFonts w:ascii="Times New Roman" w:hAnsi="Times New Roman"/>
          <w:bCs/>
          <w:sz w:val="24"/>
          <w:szCs w:val="24"/>
          <w:lang w:eastAsia="sk-SK"/>
        </w:rPr>
        <w:t>plochonožie</w:t>
      </w:r>
      <w:proofErr w:type="spellEnd"/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, pričom 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 xml:space="preserve">aj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detsk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>í</w:t>
      </w:r>
      <w:r w:rsidR="00462CAB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pacienti majú svoje špecifiká. </w:t>
      </w:r>
      <w:r w:rsidR="00040CD5" w:rsidRPr="004A3871">
        <w:rPr>
          <w:rFonts w:ascii="Times New Roman" w:hAnsi="Times New Roman"/>
          <w:bCs/>
          <w:sz w:val="24"/>
          <w:szCs w:val="24"/>
          <w:lang w:eastAsia="sk-SK"/>
        </w:rPr>
        <w:t>Preto požadujem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="00040CD5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opravu indikačných obmedzení, aby zdravotná starostlivosť 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>mohla byť</w:t>
      </w:r>
      <w:r w:rsidR="00040CD5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poskytovaná komplexne.</w:t>
      </w:r>
    </w:p>
    <w:p w:rsidR="00F769CA" w:rsidRPr="004A3871" w:rsidRDefault="00F769CA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3871">
        <w:rPr>
          <w:rFonts w:ascii="Times New Roman" w:hAnsi="Times New Roman"/>
          <w:bCs/>
          <w:sz w:val="24"/>
          <w:szCs w:val="24"/>
          <w:lang w:eastAsia="sk-SK"/>
        </w:rPr>
        <w:t>3. Pri indikácii protéz horných a dolných končatín, sme poukázali na nedostatky a</w:t>
      </w:r>
      <w:r w:rsidR="007A7D18" w:rsidRPr="004A3871">
        <w:rPr>
          <w:rFonts w:ascii="Times New Roman" w:hAnsi="Times New Roman"/>
          <w:bCs/>
          <w:sz w:val="24"/>
          <w:szCs w:val="24"/>
          <w:lang w:eastAsia="sk-SK"/>
        </w:rPr>
        <w:t> potrebu prepracovania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A7D1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časti  opatrenia, ktorá sa vzťahuje na ich </w:t>
      </w:r>
      <w:proofErr w:type="spellStart"/>
      <w:r w:rsidR="007A7D18" w:rsidRPr="004A3871">
        <w:rPr>
          <w:rFonts w:ascii="Times New Roman" w:hAnsi="Times New Roman"/>
          <w:bCs/>
          <w:sz w:val="24"/>
          <w:szCs w:val="24"/>
          <w:lang w:eastAsia="sk-SK"/>
        </w:rPr>
        <w:t>preskripciu</w:t>
      </w:r>
      <w:proofErr w:type="spellEnd"/>
      <w:r w:rsidR="007A7D1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. Potrebná je aktualizácia 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materiálov a komponent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>ov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, z ktorých sa vyhotovujú jednotlivé typy protéz podľ</w:t>
      </w:r>
      <w:r w:rsidR="007A7D18" w:rsidRPr="004A3871">
        <w:rPr>
          <w:rFonts w:ascii="Times New Roman" w:hAnsi="Times New Roman"/>
          <w:bCs/>
          <w:sz w:val="24"/>
          <w:szCs w:val="24"/>
          <w:lang w:eastAsia="sk-SK"/>
        </w:rPr>
        <w:t>a funkčných režimov tak, aby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boli v súlade so súčasnou medzinárodnou úrovňou a napredovaním technickej ortopédie.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70B48" w:rsidRPr="004A3871">
        <w:rPr>
          <w:rFonts w:ascii="Times New Roman" w:hAnsi="Times New Roman"/>
          <w:bCs/>
          <w:sz w:val="24"/>
          <w:szCs w:val="24"/>
          <w:lang w:eastAsia="sk-SK"/>
        </w:rPr>
        <w:t>Nespochybňujeme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 xml:space="preserve"> Vašu požiadavku</w:t>
      </w:r>
      <w:r w:rsidR="00970B4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="009E4507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aby boli </w:t>
      </w:r>
      <w:r w:rsidR="007A7D1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rešpektované dostupné zdroje </w:t>
      </w:r>
      <w:r w:rsidR="00970B4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z </w:t>
      </w:r>
      <w:r w:rsidR="007A7D18" w:rsidRPr="004A3871">
        <w:rPr>
          <w:rFonts w:ascii="Times New Roman" w:hAnsi="Times New Roman"/>
          <w:bCs/>
          <w:sz w:val="24"/>
          <w:szCs w:val="24"/>
          <w:lang w:eastAsia="sk-SK"/>
        </w:rPr>
        <w:t>verejného zdravotného poistenia</w:t>
      </w:r>
      <w:r w:rsidR="009E4507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a</w:t>
      </w:r>
      <w:r w:rsidR="00970B4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 zároveň </w:t>
      </w:r>
      <w:r w:rsidR="007E7BAB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bola </w:t>
      </w:r>
      <w:r w:rsidR="009E4507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efektívna kontrola </w:t>
      </w:r>
      <w:r w:rsidR="00970B4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zo strany </w:t>
      </w:r>
      <w:r w:rsidR="009E4507" w:rsidRPr="004A3871">
        <w:rPr>
          <w:rFonts w:ascii="Times New Roman" w:hAnsi="Times New Roman"/>
          <w:bCs/>
          <w:sz w:val="24"/>
          <w:szCs w:val="24"/>
          <w:lang w:eastAsia="sk-SK"/>
        </w:rPr>
        <w:t>zdravotných poisťovní</w:t>
      </w:r>
      <w:r w:rsidR="007A7D1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5A261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Mu</w:t>
      </w:r>
      <w:r w:rsidR="00970B4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síme </w:t>
      </w:r>
      <w:r w:rsidR="005A261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ale </w:t>
      </w:r>
      <w:r w:rsidR="00970B4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upozorniť na </w:t>
      </w:r>
      <w:r w:rsidR="00780419" w:rsidRPr="00780419">
        <w:rPr>
          <w:rFonts w:ascii="Times New Roman" w:hAnsi="Times New Roman"/>
          <w:bCs/>
          <w:color w:val="00B050"/>
          <w:sz w:val="24"/>
          <w:szCs w:val="24"/>
          <w:lang w:eastAsia="sk-SK"/>
        </w:rPr>
        <w:t>vážne komunikačné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70B48" w:rsidRPr="004A3871">
        <w:rPr>
          <w:rFonts w:ascii="Times New Roman" w:hAnsi="Times New Roman"/>
          <w:bCs/>
          <w:sz w:val="24"/>
          <w:szCs w:val="24"/>
          <w:lang w:eastAsia="sk-SK"/>
        </w:rPr>
        <w:t>problémy lekárov vo vzťahu k pacientom, ktoré nastávajú pri dožadovaní a nárokovaní pacientov na finančne nákladné typy protéz, ktoré majú možnosť vidieť v médiách a na sociálnych sieťach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 xml:space="preserve"> ako </w:t>
      </w:r>
      <w:r w:rsidR="00780419" w:rsidRPr="00780419">
        <w:rPr>
          <w:rFonts w:ascii="Times New Roman" w:hAnsi="Times New Roman"/>
          <w:bCs/>
          <w:color w:val="00B050"/>
          <w:sz w:val="24"/>
          <w:szCs w:val="24"/>
          <w:lang w:eastAsia="sk-SK"/>
        </w:rPr>
        <w:t>súčasť reklamy zdravotných poisťovní</w:t>
      </w:r>
      <w:r w:rsidR="00970B48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5A6332" w:rsidRPr="004A3871" w:rsidRDefault="007E7BAB" w:rsidP="00D64BED">
      <w:pPr>
        <w:spacing w:after="115" w:line="240" w:lineRule="auto"/>
        <w:ind w:right="41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3871">
        <w:rPr>
          <w:rFonts w:ascii="Times New Roman" w:hAnsi="Times New Roman"/>
          <w:bCs/>
          <w:sz w:val="24"/>
          <w:szCs w:val="24"/>
          <w:lang w:eastAsia="sk-SK"/>
        </w:rPr>
        <w:lastRenderedPageBreak/>
        <w:t>4. Kontroly  zdravotných poisťovní u indikujúcich lekárov a ná</w:t>
      </w:r>
      <w:r w:rsidR="005A261D" w:rsidRPr="004A3871">
        <w:rPr>
          <w:rFonts w:ascii="Times New Roman" w:hAnsi="Times New Roman"/>
          <w:bCs/>
          <w:sz w:val="24"/>
          <w:szCs w:val="24"/>
          <w:lang w:eastAsia="sk-SK"/>
        </w:rPr>
        <w:t>sledné sankcie sú všetkým známe</w:t>
      </w:r>
      <w:r w:rsidR="00673D11" w:rsidRPr="004A3871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5A261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p</w:t>
      </w:r>
      <w:r w:rsidRPr="004A3871">
        <w:rPr>
          <w:rFonts w:ascii="Times New Roman" w:hAnsi="Times New Roman"/>
          <w:bCs/>
          <w:sz w:val="24"/>
          <w:szCs w:val="24"/>
          <w:lang w:eastAsia="sk-SK"/>
        </w:rPr>
        <w:t>reto bolo na</w:t>
      </w:r>
      <w:r w:rsidR="00673D11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šou snahou riešiť problémy s </w:t>
      </w:r>
      <w:proofErr w:type="spellStart"/>
      <w:r w:rsidR="00673D11" w:rsidRPr="004A3871">
        <w:rPr>
          <w:rFonts w:ascii="Times New Roman" w:hAnsi="Times New Roman"/>
          <w:bCs/>
          <w:sz w:val="24"/>
          <w:szCs w:val="24"/>
          <w:lang w:eastAsia="sk-SK"/>
        </w:rPr>
        <w:t>preskripciou</w:t>
      </w:r>
      <w:proofErr w:type="spellEnd"/>
      <w:r w:rsidR="005A261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individuálnych</w:t>
      </w:r>
      <w:r w:rsidR="00673D11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A261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zdravotníckych pomôcok. </w:t>
      </w:r>
      <w:r w:rsidR="00D64BED" w:rsidRPr="004A3871">
        <w:rPr>
          <w:rFonts w:ascii="Times New Roman" w:hAnsi="Times New Roman"/>
          <w:bCs/>
          <w:sz w:val="24"/>
          <w:szCs w:val="24"/>
          <w:lang w:eastAsia="sk-SK"/>
        </w:rPr>
        <w:t>Chceme aby vypisovanie lekárskych poukazov, indikačné a </w:t>
      </w:r>
      <w:proofErr w:type="spellStart"/>
      <w:r w:rsidR="00D64BED" w:rsidRPr="004A3871">
        <w:rPr>
          <w:rFonts w:ascii="Times New Roman" w:hAnsi="Times New Roman"/>
          <w:bCs/>
          <w:sz w:val="24"/>
          <w:szCs w:val="24"/>
          <w:lang w:eastAsia="sk-SK"/>
        </w:rPr>
        <w:t>preskripčné</w:t>
      </w:r>
      <w:proofErr w:type="spellEnd"/>
      <w:r w:rsidR="00D64BE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obmedzenia boli riešené s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 xml:space="preserve"> delegovanými zástupcami</w:t>
      </w:r>
      <w:r w:rsidR="00D64BED" w:rsidRPr="004A3871">
        <w:rPr>
          <w:rFonts w:ascii="Times New Roman" w:hAnsi="Times New Roman"/>
          <w:bCs/>
          <w:sz w:val="24"/>
          <w:szCs w:val="24"/>
          <w:lang w:eastAsia="sk-SK"/>
        </w:rPr>
        <w:t> odborný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>ch</w:t>
      </w:r>
      <w:r w:rsidR="00D64BE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lekár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>ov</w:t>
      </w:r>
      <w:r w:rsidR="005A6332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(a nie 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 xml:space="preserve">so </w:t>
      </w:r>
      <w:r w:rsidR="005A6332" w:rsidRPr="004A3871">
        <w:rPr>
          <w:rFonts w:ascii="Times New Roman" w:hAnsi="Times New Roman"/>
          <w:bCs/>
          <w:sz w:val="24"/>
          <w:szCs w:val="24"/>
          <w:lang w:eastAsia="sk-SK"/>
        </w:rPr>
        <w:t>zástupcami ortopedických technikov),</w:t>
      </w:r>
      <w:r w:rsidR="00D64BE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ktorí  zodpovedajú za liečebný proces pacientov, ktorý</w:t>
      </w:r>
      <w:r w:rsidR="005A6332" w:rsidRPr="004A3871">
        <w:rPr>
          <w:rFonts w:ascii="Times New Roman" w:hAnsi="Times New Roman"/>
          <w:bCs/>
          <w:sz w:val="24"/>
          <w:szCs w:val="24"/>
          <w:lang w:eastAsia="sk-SK"/>
        </w:rPr>
        <w:t>ch stav si vyžaduje zdravotnícke</w:t>
      </w:r>
      <w:r w:rsidR="00D64BED"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pomôcky. </w:t>
      </w:r>
    </w:p>
    <w:p w:rsidR="005A6332" w:rsidRPr="00780419" w:rsidRDefault="005A6332" w:rsidP="005A6332">
      <w:pPr>
        <w:spacing w:after="0" w:line="240" w:lineRule="auto"/>
        <w:ind w:right="41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Požadujeme, aby bolo akceptované naše vzdelanie, naša odborná úroveň a aby sme sa dohodli na presných pravidlách a podmienkach </w:t>
      </w:r>
      <w:proofErr w:type="spellStart"/>
      <w:r w:rsidRPr="00780419">
        <w:rPr>
          <w:rFonts w:ascii="Times New Roman" w:hAnsi="Times New Roman"/>
          <w:bCs/>
          <w:sz w:val="24"/>
          <w:szCs w:val="24"/>
          <w:lang w:eastAsia="sk-SK"/>
        </w:rPr>
        <w:t>preskripcie</w:t>
      </w:r>
      <w:proofErr w:type="spellEnd"/>
      <w:r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 ortopedickoprotetických pomôcok, </w:t>
      </w:r>
      <w:r w:rsidR="00A27C8C" w:rsidRPr="00780419">
        <w:rPr>
          <w:rFonts w:ascii="Times New Roman" w:hAnsi="Times New Roman"/>
          <w:bCs/>
          <w:sz w:val="24"/>
          <w:szCs w:val="24"/>
          <w:lang w:eastAsia="sk-SK"/>
        </w:rPr>
        <w:t>ktoré</w:t>
      </w:r>
      <w:r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 by boli jasné a platné ako pre lekárov, tak aj pre zdravotné poisťovne.</w:t>
      </w:r>
    </w:p>
    <w:p w:rsidR="00780419" w:rsidRDefault="00780419" w:rsidP="005A6332">
      <w:pPr>
        <w:spacing w:after="0" w:line="240" w:lineRule="auto"/>
        <w:ind w:right="415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A6332" w:rsidRPr="00780419" w:rsidRDefault="005A6332" w:rsidP="005A6332">
      <w:pPr>
        <w:spacing w:after="0" w:line="240" w:lineRule="auto"/>
        <w:ind w:right="41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Ako sme už uvádzali plánovaná novelizácia Vestníka MZ SR z 1.12.2011, Normatívna časť:  36. Opatrenie MZ SR z 25.11.2011 č. S11219-OL-2011, ktorým sa vydáva Zoznam zdravotníckych pomôcok na mieru, bude možná až v r. 2020, no do </w:t>
      </w:r>
      <w:r w:rsidR="00A27C8C" w:rsidRPr="00780419">
        <w:rPr>
          <w:rFonts w:ascii="Times New Roman" w:hAnsi="Times New Roman"/>
          <w:bCs/>
          <w:sz w:val="24"/>
          <w:szCs w:val="24"/>
          <w:lang w:eastAsia="sk-SK"/>
        </w:rPr>
        <w:t>tej doby Vás opakovane žiadame o dohodu a</w:t>
      </w:r>
      <w:r w:rsidRPr="00780419">
        <w:rPr>
          <w:rFonts w:ascii="Times New Roman" w:hAnsi="Times New Roman"/>
          <w:bCs/>
          <w:sz w:val="24"/>
          <w:szCs w:val="24"/>
          <w:lang w:eastAsia="sk-SK"/>
        </w:rPr>
        <w:t> riešenie najzávažnejších problémov</w:t>
      </w:r>
      <w:r w:rsidR="00A27C8C" w:rsidRPr="00780419">
        <w:rPr>
          <w:rFonts w:ascii="Times New Roman" w:hAnsi="Times New Roman"/>
          <w:bCs/>
          <w:sz w:val="24"/>
          <w:szCs w:val="24"/>
          <w:lang w:eastAsia="sk-SK"/>
        </w:rPr>
        <w:t>, ktorými sú</w:t>
      </w:r>
      <w:r w:rsidRPr="00780419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A27C8C" w:rsidRPr="00780419" w:rsidRDefault="005A6332" w:rsidP="005A6332">
      <w:pPr>
        <w:spacing w:after="0" w:line="240" w:lineRule="auto"/>
        <w:ind w:right="41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80419">
        <w:rPr>
          <w:rFonts w:ascii="Times New Roman" w:hAnsi="Times New Roman"/>
          <w:bCs/>
          <w:sz w:val="24"/>
          <w:szCs w:val="24"/>
          <w:lang w:eastAsia="sk-SK"/>
        </w:rPr>
        <w:t>- predpis ortopedických vložiek</w:t>
      </w:r>
      <w:r w:rsidR="00A27C8C"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 (koľko a ktoré diagnózy budú akceptované pre predpis jednoduchých a špeciálnych ortopedických vložiek, akceptácia aj iných ochorení a deformít nohy, ktorých stav si vyžaduje liečbu a nie len pozdĺžne a priečne </w:t>
      </w:r>
      <w:proofErr w:type="spellStart"/>
      <w:r w:rsidR="00A27C8C" w:rsidRPr="00780419">
        <w:rPr>
          <w:rFonts w:ascii="Times New Roman" w:hAnsi="Times New Roman"/>
          <w:bCs/>
          <w:sz w:val="24"/>
          <w:szCs w:val="24"/>
          <w:lang w:eastAsia="sk-SK"/>
        </w:rPr>
        <w:t>plochonožie</w:t>
      </w:r>
      <w:proofErr w:type="spellEnd"/>
      <w:r w:rsidR="00780419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A27C8C" w:rsidRPr="00780419">
        <w:rPr>
          <w:rFonts w:ascii="Times New Roman" w:hAnsi="Times New Roman"/>
          <w:bCs/>
          <w:sz w:val="24"/>
          <w:szCs w:val="24"/>
          <w:lang w:eastAsia="sk-SK"/>
        </w:rPr>
        <w:t>..),</w:t>
      </w:r>
    </w:p>
    <w:p w:rsidR="005A6332" w:rsidRPr="00780419" w:rsidRDefault="00A27C8C" w:rsidP="005A6332">
      <w:pPr>
        <w:spacing w:after="0" w:line="240" w:lineRule="auto"/>
        <w:ind w:right="41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- predpis </w:t>
      </w:r>
      <w:r w:rsidR="005A6332" w:rsidRPr="00780419">
        <w:rPr>
          <w:rFonts w:ascii="Times New Roman" w:hAnsi="Times New Roman"/>
          <w:bCs/>
          <w:sz w:val="24"/>
          <w:szCs w:val="24"/>
          <w:lang w:eastAsia="sk-SK"/>
        </w:rPr>
        <w:t>ortopedickej obuvi</w:t>
      </w:r>
      <w:r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 (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 xml:space="preserve">možný </w:t>
      </w:r>
      <w:r w:rsidRPr="00780419">
        <w:rPr>
          <w:rFonts w:ascii="Times New Roman" w:hAnsi="Times New Roman"/>
          <w:bCs/>
          <w:sz w:val="24"/>
          <w:szCs w:val="24"/>
          <w:lang w:eastAsia="sk-SK"/>
        </w:rPr>
        <w:t>súčasný predpis ortopedickej obuvi a ortopedických vložiek v jednom roku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 xml:space="preserve"> u </w:t>
      </w:r>
      <w:r w:rsidR="00780419" w:rsidRPr="00780419">
        <w:rPr>
          <w:rFonts w:ascii="Times New Roman" w:hAnsi="Times New Roman"/>
          <w:bCs/>
          <w:color w:val="00B050"/>
          <w:sz w:val="24"/>
          <w:szCs w:val="24"/>
          <w:lang w:eastAsia="sk-SK"/>
        </w:rPr>
        <w:t>niektorých diagnóz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780419">
        <w:rPr>
          <w:rFonts w:ascii="Times New Roman" w:hAnsi="Times New Roman"/>
          <w:bCs/>
          <w:sz w:val="24"/>
          <w:szCs w:val="24"/>
          <w:lang w:eastAsia="sk-SK"/>
        </w:rPr>
        <w:t>..)</w:t>
      </w:r>
      <w:r w:rsidR="005A6332" w:rsidRPr="00780419">
        <w:rPr>
          <w:rFonts w:ascii="Times New Roman" w:hAnsi="Times New Roman"/>
          <w:bCs/>
          <w:sz w:val="24"/>
          <w:szCs w:val="24"/>
          <w:lang w:eastAsia="sk-SK"/>
        </w:rPr>
        <w:t>, </w:t>
      </w:r>
    </w:p>
    <w:p w:rsidR="005A6332" w:rsidRPr="00780419" w:rsidRDefault="005A6332" w:rsidP="005A6332">
      <w:pPr>
        <w:spacing w:after="0" w:line="240" w:lineRule="auto"/>
        <w:ind w:right="41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- medicínske odôvodnenie predpisu pomôcok na </w:t>
      </w:r>
      <w:proofErr w:type="spellStart"/>
      <w:r w:rsidRPr="00780419">
        <w:rPr>
          <w:rFonts w:ascii="Times New Roman" w:hAnsi="Times New Roman"/>
          <w:bCs/>
          <w:sz w:val="24"/>
          <w:szCs w:val="24"/>
          <w:lang w:eastAsia="sk-SK"/>
        </w:rPr>
        <w:t>e-poukazoch</w:t>
      </w:r>
      <w:proofErr w:type="spellEnd"/>
      <w:r w:rsidRPr="00780419">
        <w:rPr>
          <w:rFonts w:ascii="Times New Roman" w:hAnsi="Times New Roman"/>
          <w:bCs/>
          <w:sz w:val="24"/>
          <w:szCs w:val="24"/>
          <w:lang w:eastAsia="sk-SK"/>
        </w:rPr>
        <w:t>, </w:t>
      </w:r>
    </w:p>
    <w:p w:rsidR="005A6332" w:rsidRPr="00780419" w:rsidRDefault="005A6332" w:rsidP="005A6332">
      <w:pPr>
        <w:spacing w:after="0" w:line="240" w:lineRule="auto"/>
        <w:ind w:right="41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80419">
        <w:rPr>
          <w:rFonts w:ascii="Times New Roman" w:hAnsi="Times New Roman"/>
          <w:bCs/>
          <w:sz w:val="24"/>
          <w:szCs w:val="24"/>
          <w:lang w:eastAsia="sk-SK"/>
        </w:rPr>
        <w:t>- predpis ortopedickoprotetických pomôcok počas hospitalizácie.</w:t>
      </w:r>
    </w:p>
    <w:p w:rsidR="005A6332" w:rsidRPr="00780419" w:rsidRDefault="005A6332" w:rsidP="005A6332">
      <w:pPr>
        <w:spacing w:after="115" w:line="240" w:lineRule="auto"/>
        <w:ind w:right="415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A6332" w:rsidRPr="00780419" w:rsidRDefault="005A6332" w:rsidP="005A6332">
      <w:pPr>
        <w:spacing w:after="115" w:line="240" w:lineRule="auto"/>
        <w:ind w:right="41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Snahou je prekonzultovať, </w:t>
      </w:r>
      <w:proofErr w:type="spellStart"/>
      <w:r w:rsidRPr="00780419">
        <w:rPr>
          <w:rFonts w:ascii="Times New Roman" w:hAnsi="Times New Roman"/>
          <w:bCs/>
          <w:sz w:val="24"/>
          <w:szCs w:val="24"/>
          <w:lang w:eastAsia="sk-SK"/>
        </w:rPr>
        <w:t>vydiskutovat</w:t>
      </w:r>
      <w:proofErr w:type="spellEnd"/>
      <w:r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 a dohodnúť - kedy, za akých podmienok a pri ktorých indikáci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>á</w:t>
      </w:r>
      <w:r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ch bude možná </w:t>
      </w:r>
      <w:proofErr w:type="spellStart"/>
      <w:r w:rsidRPr="00780419">
        <w:rPr>
          <w:rFonts w:ascii="Times New Roman" w:hAnsi="Times New Roman"/>
          <w:bCs/>
          <w:sz w:val="24"/>
          <w:szCs w:val="24"/>
          <w:lang w:eastAsia="sk-SK"/>
        </w:rPr>
        <w:t>preskripcia</w:t>
      </w:r>
      <w:proofErr w:type="spellEnd"/>
      <w:r w:rsidRPr="00780419">
        <w:rPr>
          <w:rFonts w:ascii="Times New Roman" w:hAnsi="Times New Roman"/>
          <w:bCs/>
          <w:sz w:val="24"/>
          <w:szCs w:val="24"/>
          <w:lang w:eastAsia="sk-SK"/>
        </w:rPr>
        <w:t>  pomôcok tak</w:t>
      </w:r>
      <w:r w:rsidR="00780419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780419">
        <w:rPr>
          <w:rFonts w:ascii="Times New Roman" w:hAnsi="Times New Roman"/>
          <w:bCs/>
          <w:sz w:val="24"/>
          <w:szCs w:val="24"/>
          <w:lang w:eastAsia="sk-SK"/>
        </w:rPr>
        <w:t xml:space="preserve"> aby bola akceptovaná aj zdravotnými poisťovňami a nedochádzalo k zbytočným problémom, stresom a sankciám lekárov. Veď našim spoločným cieľom je poskytovanie komplexnej a kvalitnej zdravotnej starostlivosti.</w:t>
      </w:r>
    </w:p>
    <w:p w:rsidR="00F769CA" w:rsidRPr="004A3871" w:rsidRDefault="00F769CA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769CA" w:rsidRPr="004A3871" w:rsidRDefault="00F769CA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bookmarkStart w:id="0" w:name="_GoBack"/>
      <w:bookmarkEnd w:id="0"/>
    </w:p>
    <w:p w:rsidR="00F769CA" w:rsidRPr="004A3871" w:rsidRDefault="00F769CA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4489E" w:rsidRPr="004A3871" w:rsidRDefault="00F769CA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387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4489E" w:rsidRPr="004A3871" w:rsidRDefault="0084489E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4489E" w:rsidRPr="004A3871" w:rsidRDefault="0084489E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4489E" w:rsidRPr="004A3871" w:rsidRDefault="0084489E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4489E" w:rsidRPr="004A3871" w:rsidRDefault="0084489E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76443" w:rsidRPr="004A3871" w:rsidRDefault="00E76443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76443" w:rsidRPr="004A3871" w:rsidRDefault="00E76443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76443" w:rsidRPr="004A3871" w:rsidRDefault="00E76443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76443" w:rsidRPr="004A3871" w:rsidRDefault="00E76443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76443" w:rsidRPr="004A3871" w:rsidRDefault="00E76443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76443" w:rsidRPr="004A3871" w:rsidRDefault="00E76443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76443" w:rsidRPr="004A3871" w:rsidRDefault="00E76443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76443" w:rsidRPr="004A3871" w:rsidRDefault="00E76443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34FDC" w:rsidRPr="004A3871" w:rsidRDefault="00834FDC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34FDC" w:rsidRPr="004A3871" w:rsidRDefault="00834FDC" w:rsidP="00AC224A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34FDC" w:rsidRPr="004A3871" w:rsidRDefault="00834FDC" w:rsidP="00AC224A">
      <w:pPr>
        <w:spacing w:line="276" w:lineRule="auto"/>
        <w:jc w:val="both"/>
        <w:rPr>
          <w:sz w:val="24"/>
          <w:szCs w:val="24"/>
        </w:rPr>
      </w:pPr>
    </w:p>
    <w:p w:rsidR="00D840D1" w:rsidRPr="004A3871" w:rsidRDefault="00D840D1" w:rsidP="00AC224A">
      <w:pPr>
        <w:spacing w:line="276" w:lineRule="auto"/>
        <w:jc w:val="both"/>
        <w:rPr>
          <w:sz w:val="24"/>
          <w:szCs w:val="24"/>
        </w:rPr>
      </w:pPr>
    </w:p>
    <w:p w:rsidR="00D840D1" w:rsidRPr="004A3871" w:rsidRDefault="00D840D1" w:rsidP="00AC224A">
      <w:pPr>
        <w:spacing w:line="276" w:lineRule="auto"/>
        <w:jc w:val="both"/>
        <w:rPr>
          <w:sz w:val="24"/>
          <w:szCs w:val="24"/>
        </w:rPr>
      </w:pPr>
    </w:p>
    <w:p w:rsidR="00D840D1" w:rsidRPr="004A3871" w:rsidRDefault="00D840D1" w:rsidP="00AC224A">
      <w:pPr>
        <w:spacing w:line="276" w:lineRule="auto"/>
        <w:jc w:val="both"/>
        <w:rPr>
          <w:sz w:val="24"/>
          <w:szCs w:val="24"/>
        </w:rPr>
      </w:pPr>
    </w:p>
    <w:p w:rsidR="00D840D1" w:rsidRPr="004A3871" w:rsidRDefault="00D840D1" w:rsidP="00AC224A">
      <w:pPr>
        <w:spacing w:line="276" w:lineRule="auto"/>
        <w:jc w:val="both"/>
        <w:rPr>
          <w:sz w:val="24"/>
          <w:szCs w:val="24"/>
        </w:rPr>
      </w:pPr>
    </w:p>
    <w:p w:rsidR="00D840D1" w:rsidRPr="004A3871" w:rsidRDefault="00D840D1" w:rsidP="00AC224A">
      <w:pPr>
        <w:spacing w:line="276" w:lineRule="auto"/>
        <w:jc w:val="both"/>
        <w:rPr>
          <w:sz w:val="24"/>
          <w:szCs w:val="24"/>
        </w:rPr>
      </w:pPr>
    </w:p>
    <w:p w:rsidR="00D840D1" w:rsidRPr="004A3871" w:rsidRDefault="00D840D1" w:rsidP="00AC224A">
      <w:pPr>
        <w:spacing w:line="276" w:lineRule="auto"/>
        <w:jc w:val="both"/>
        <w:rPr>
          <w:sz w:val="24"/>
          <w:szCs w:val="24"/>
        </w:rPr>
      </w:pPr>
    </w:p>
    <w:p w:rsidR="00D840D1" w:rsidRPr="004A3871" w:rsidRDefault="00D840D1" w:rsidP="00AC224A">
      <w:pPr>
        <w:spacing w:line="276" w:lineRule="auto"/>
        <w:jc w:val="both"/>
        <w:rPr>
          <w:sz w:val="24"/>
          <w:szCs w:val="24"/>
        </w:rPr>
      </w:pPr>
    </w:p>
    <w:p w:rsidR="00D840D1" w:rsidRPr="004A3871" w:rsidRDefault="00D840D1" w:rsidP="00AC224A">
      <w:pPr>
        <w:spacing w:line="276" w:lineRule="auto"/>
        <w:jc w:val="both"/>
        <w:rPr>
          <w:sz w:val="24"/>
          <w:szCs w:val="24"/>
        </w:rPr>
      </w:pPr>
    </w:p>
    <w:p w:rsidR="00D840D1" w:rsidRPr="004A3871" w:rsidRDefault="00D840D1" w:rsidP="00AC224A">
      <w:pPr>
        <w:spacing w:line="276" w:lineRule="auto"/>
        <w:jc w:val="both"/>
        <w:rPr>
          <w:sz w:val="24"/>
          <w:szCs w:val="24"/>
        </w:rPr>
      </w:pPr>
    </w:p>
    <w:p w:rsidR="00D840D1" w:rsidRPr="004A3871" w:rsidRDefault="00D840D1" w:rsidP="00AC224A">
      <w:pPr>
        <w:spacing w:line="276" w:lineRule="auto"/>
        <w:jc w:val="both"/>
        <w:rPr>
          <w:sz w:val="24"/>
          <w:szCs w:val="24"/>
        </w:rPr>
      </w:pPr>
    </w:p>
    <w:sectPr w:rsidR="00D840D1" w:rsidRPr="004A3871" w:rsidSect="0006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352F"/>
    <w:multiLevelType w:val="hybridMultilevel"/>
    <w:tmpl w:val="A10E0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7EB"/>
    <w:multiLevelType w:val="hybridMultilevel"/>
    <w:tmpl w:val="60E47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C5A3E"/>
    <w:multiLevelType w:val="hybridMultilevel"/>
    <w:tmpl w:val="5C188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E94C0B"/>
    <w:multiLevelType w:val="hybridMultilevel"/>
    <w:tmpl w:val="09E88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F11EA"/>
    <w:multiLevelType w:val="hybridMultilevel"/>
    <w:tmpl w:val="96B2A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E3E4C"/>
    <w:multiLevelType w:val="hybridMultilevel"/>
    <w:tmpl w:val="2A960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F4226"/>
    <w:multiLevelType w:val="hybridMultilevel"/>
    <w:tmpl w:val="7C50A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106"/>
    <w:rsid w:val="00017443"/>
    <w:rsid w:val="00040CD5"/>
    <w:rsid w:val="000452C5"/>
    <w:rsid w:val="00066BE3"/>
    <w:rsid w:val="00081106"/>
    <w:rsid w:val="00081B5F"/>
    <w:rsid w:val="00082CCB"/>
    <w:rsid w:val="00085B70"/>
    <w:rsid w:val="00086831"/>
    <w:rsid w:val="000C41A8"/>
    <w:rsid w:val="000D3570"/>
    <w:rsid w:val="0018322A"/>
    <w:rsid w:val="001D313C"/>
    <w:rsid w:val="002079E3"/>
    <w:rsid w:val="00213339"/>
    <w:rsid w:val="002175D1"/>
    <w:rsid w:val="00225392"/>
    <w:rsid w:val="00240AA1"/>
    <w:rsid w:val="0027692D"/>
    <w:rsid w:val="002F3AA0"/>
    <w:rsid w:val="002F5F0C"/>
    <w:rsid w:val="00361072"/>
    <w:rsid w:val="00364A46"/>
    <w:rsid w:val="00367EA5"/>
    <w:rsid w:val="00374030"/>
    <w:rsid w:val="003E3474"/>
    <w:rsid w:val="0042773C"/>
    <w:rsid w:val="0043276E"/>
    <w:rsid w:val="00441398"/>
    <w:rsid w:val="0044576F"/>
    <w:rsid w:val="00450CFF"/>
    <w:rsid w:val="004559F1"/>
    <w:rsid w:val="00462CAB"/>
    <w:rsid w:val="004837F7"/>
    <w:rsid w:val="004963DA"/>
    <w:rsid w:val="004A0552"/>
    <w:rsid w:val="004A3871"/>
    <w:rsid w:val="004B0632"/>
    <w:rsid w:val="004B1868"/>
    <w:rsid w:val="004C4826"/>
    <w:rsid w:val="004F3C7B"/>
    <w:rsid w:val="005032E0"/>
    <w:rsid w:val="0051578F"/>
    <w:rsid w:val="005219B8"/>
    <w:rsid w:val="0052613D"/>
    <w:rsid w:val="00556F28"/>
    <w:rsid w:val="00560BB1"/>
    <w:rsid w:val="005858E9"/>
    <w:rsid w:val="00587F1E"/>
    <w:rsid w:val="005A261D"/>
    <w:rsid w:val="005A6332"/>
    <w:rsid w:val="005D4856"/>
    <w:rsid w:val="005E2245"/>
    <w:rsid w:val="005E529E"/>
    <w:rsid w:val="0061787F"/>
    <w:rsid w:val="006261C3"/>
    <w:rsid w:val="00627D21"/>
    <w:rsid w:val="00673D11"/>
    <w:rsid w:val="006A6A86"/>
    <w:rsid w:val="006B25EE"/>
    <w:rsid w:val="006B5ACA"/>
    <w:rsid w:val="006C4B1A"/>
    <w:rsid w:val="006E445E"/>
    <w:rsid w:val="006E4C61"/>
    <w:rsid w:val="00724686"/>
    <w:rsid w:val="007323E3"/>
    <w:rsid w:val="00741419"/>
    <w:rsid w:val="00756299"/>
    <w:rsid w:val="00780419"/>
    <w:rsid w:val="00780948"/>
    <w:rsid w:val="007A7D18"/>
    <w:rsid w:val="007C3281"/>
    <w:rsid w:val="007C65CB"/>
    <w:rsid w:val="007D0419"/>
    <w:rsid w:val="007E7BAB"/>
    <w:rsid w:val="0080280D"/>
    <w:rsid w:val="00822908"/>
    <w:rsid w:val="00834FDC"/>
    <w:rsid w:val="0084489E"/>
    <w:rsid w:val="00872A76"/>
    <w:rsid w:val="00885FD2"/>
    <w:rsid w:val="0089695B"/>
    <w:rsid w:val="00897F22"/>
    <w:rsid w:val="008A00AA"/>
    <w:rsid w:val="008A32F5"/>
    <w:rsid w:val="008B384B"/>
    <w:rsid w:val="008E04D1"/>
    <w:rsid w:val="008E4421"/>
    <w:rsid w:val="00921801"/>
    <w:rsid w:val="00926941"/>
    <w:rsid w:val="009516FA"/>
    <w:rsid w:val="009624BD"/>
    <w:rsid w:val="00970B48"/>
    <w:rsid w:val="009A04EE"/>
    <w:rsid w:val="009B178E"/>
    <w:rsid w:val="009E1B7F"/>
    <w:rsid w:val="009E4507"/>
    <w:rsid w:val="00A279A8"/>
    <w:rsid w:val="00A27C8C"/>
    <w:rsid w:val="00A37EDB"/>
    <w:rsid w:val="00A763D7"/>
    <w:rsid w:val="00A91C0F"/>
    <w:rsid w:val="00A948F3"/>
    <w:rsid w:val="00AA77BF"/>
    <w:rsid w:val="00AC224A"/>
    <w:rsid w:val="00AE2067"/>
    <w:rsid w:val="00AE265E"/>
    <w:rsid w:val="00AF017A"/>
    <w:rsid w:val="00B265E1"/>
    <w:rsid w:val="00B46FE2"/>
    <w:rsid w:val="00B66601"/>
    <w:rsid w:val="00BC056D"/>
    <w:rsid w:val="00BD6650"/>
    <w:rsid w:val="00BF1530"/>
    <w:rsid w:val="00C50770"/>
    <w:rsid w:val="00C61E21"/>
    <w:rsid w:val="00C7123F"/>
    <w:rsid w:val="00C84919"/>
    <w:rsid w:val="00C92233"/>
    <w:rsid w:val="00C934F7"/>
    <w:rsid w:val="00CA71C0"/>
    <w:rsid w:val="00CC0273"/>
    <w:rsid w:val="00CE7E6B"/>
    <w:rsid w:val="00D02B9A"/>
    <w:rsid w:val="00D107DD"/>
    <w:rsid w:val="00D15828"/>
    <w:rsid w:val="00D3143D"/>
    <w:rsid w:val="00D64BED"/>
    <w:rsid w:val="00D767B9"/>
    <w:rsid w:val="00D840D1"/>
    <w:rsid w:val="00D97562"/>
    <w:rsid w:val="00DA0C88"/>
    <w:rsid w:val="00DC5341"/>
    <w:rsid w:val="00DD3D98"/>
    <w:rsid w:val="00DE1331"/>
    <w:rsid w:val="00E073C9"/>
    <w:rsid w:val="00E079A2"/>
    <w:rsid w:val="00E15DEA"/>
    <w:rsid w:val="00E205C7"/>
    <w:rsid w:val="00E37DF1"/>
    <w:rsid w:val="00E51C51"/>
    <w:rsid w:val="00E700DC"/>
    <w:rsid w:val="00E76443"/>
    <w:rsid w:val="00EA36C2"/>
    <w:rsid w:val="00EA3D10"/>
    <w:rsid w:val="00EA7CC1"/>
    <w:rsid w:val="00EB1E03"/>
    <w:rsid w:val="00ED046F"/>
    <w:rsid w:val="00ED4AC8"/>
    <w:rsid w:val="00EE00C2"/>
    <w:rsid w:val="00F351AF"/>
    <w:rsid w:val="00F364FB"/>
    <w:rsid w:val="00F45997"/>
    <w:rsid w:val="00F769CA"/>
    <w:rsid w:val="00F9407D"/>
    <w:rsid w:val="00F94150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106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8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JAS</cp:lastModifiedBy>
  <cp:revision>19</cp:revision>
  <cp:lastPrinted>2019-12-04T15:30:00Z</cp:lastPrinted>
  <dcterms:created xsi:type="dcterms:W3CDTF">2019-05-22T19:54:00Z</dcterms:created>
  <dcterms:modified xsi:type="dcterms:W3CDTF">2019-12-05T10:53:00Z</dcterms:modified>
</cp:coreProperties>
</file>